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E4" w:rsidRPr="00123068" w:rsidRDefault="004621E4" w:rsidP="00072E55">
      <w:pPr>
        <w:tabs>
          <w:tab w:val="left" w:pos="525"/>
          <w:tab w:val="center" w:pos="3960"/>
        </w:tabs>
        <w:rPr>
          <w:rFonts w:ascii="Tahoma" w:hAnsi="Tahoma" w:cs="Tahoma"/>
          <w:b/>
          <w:sz w:val="28"/>
          <w:szCs w:val="28"/>
          <w:lang w:val="en-US"/>
        </w:rPr>
      </w:pPr>
    </w:p>
    <w:p w:rsidR="00334CE5" w:rsidRDefault="00334CE5" w:rsidP="004621E4">
      <w:pPr>
        <w:tabs>
          <w:tab w:val="left" w:pos="525"/>
          <w:tab w:val="center" w:pos="3960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872" behindDoc="1" locked="0" layoutInCell="1" allowOverlap="1" wp14:anchorId="3CBFB5C4" wp14:editId="21ACFA7E">
            <wp:simplePos x="0" y="0"/>
            <wp:positionH relativeFrom="column">
              <wp:posOffset>-38100</wp:posOffset>
            </wp:positionH>
            <wp:positionV relativeFrom="paragraph">
              <wp:posOffset>152400</wp:posOffset>
            </wp:positionV>
            <wp:extent cx="2125345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490" y="21273"/>
                <wp:lineTo x="21490" y="0"/>
                <wp:lineTo x="0" y="0"/>
              </wp:wrapPolygon>
            </wp:wrapThrough>
            <wp:docPr id="6" name="Εικόνα 2" descr="NO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I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CE5" w:rsidRDefault="00334CE5" w:rsidP="004621E4">
      <w:pPr>
        <w:tabs>
          <w:tab w:val="left" w:pos="525"/>
          <w:tab w:val="center" w:pos="3960"/>
        </w:tabs>
        <w:jc w:val="center"/>
        <w:rPr>
          <w:rFonts w:ascii="Tahoma" w:hAnsi="Tahoma" w:cs="Tahoma"/>
          <w:b/>
          <w:sz w:val="28"/>
          <w:szCs w:val="28"/>
        </w:rPr>
      </w:pPr>
    </w:p>
    <w:p w:rsidR="004621E4" w:rsidRPr="00C516E1" w:rsidRDefault="004621E4" w:rsidP="004621E4">
      <w:pPr>
        <w:tabs>
          <w:tab w:val="left" w:pos="525"/>
          <w:tab w:val="center" w:pos="3960"/>
        </w:tabs>
        <w:jc w:val="center"/>
        <w:rPr>
          <w:rFonts w:ascii="Tahoma" w:hAnsi="Tahoma" w:cs="Tahoma"/>
          <w:b/>
          <w:sz w:val="16"/>
          <w:szCs w:val="16"/>
        </w:rPr>
      </w:pPr>
    </w:p>
    <w:p w:rsidR="004621E4" w:rsidRDefault="004621E4" w:rsidP="004621E4">
      <w:pPr>
        <w:tabs>
          <w:tab w:val="left" w:pos="525"/>
          <w:tab w:val="center" w:pos="396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4621E4" w:rsidRDefault="004621E4" w:rsidP="004621E4">
      <w:pPr>
        <w:tabs>
          <w:tab w:val="left" w:pos="525"/>
          <w:tab w:val="center" w:pos="396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0F6E5A" w:rsidRDefault="000F6E5A" w:rsidP="004621E4">
      <w:pPr>
        <w:tabs>
          <w:tab w:val="left" w:pos="525"/>
          <w:tab w:val="center" w:pos="396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BD7C8D" w:rsidRDefault="0063400F" w:rsidP="00BD7C8D">
      <w:pPr>
        <w:tabs>
          <w:tab w:val="left" w:pos="525"/>
          <w:tab w:val="center" w:pos="3960"/>
        </w:tabs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 w:rsidR="00C516E1">
        <w:rPr>
          <w:rFonts w:ascii="Tahoma" w:hAnsi="Tahoma" w:cs="Tahoma"/>
          <w:b/>
          <w:sz w:val="26"/>
          <w:szCs w:val="26"/>
        </w:rPr>
        <w:tab/>
      </w:r>
      <w:r w:rsidR="00C516E1">
        <w:rPr>
          <w:rFonts w:ascii="Tahoma" w:hAnsi="Tahoma" w:cs="Tahoma"/>
          <w:b/>
          <w:sz w:val="26"/>
          <w:szCs w:val="26"/>
        </w:rPr>
        <w:tab/>
      </w:r>
      <w:r w:rsidR="00C516E1">
        <w:rPr>
          <w:rFonts w:ascii="Tahoma" w:hAnsi="Tahoma" w:cs="Tahoma"/>
          <w:b/>
          <w:sz w:val="26"/>
          <w:szCs w:val="26"/>
        </w:rPr>
        <w:tab/>
      </w:r>
      <w:r w:rsidR="00C516E1">
        <w:rPr>
          <w:rFonts w:ascii="Tahoma" w:hAnsi="Tahoma" w:cs="Tahoma"/>
          <w:b/>
          <w:sz w:val="26"/>
          <w:szCs w:val="26"/>
        </w:rPr>
        <w:tab/>
      </w:r>
    </w:p>
    <w:p w:rsidR="00BD7C8D" w:rsidRDefault="00BD7C8D" w:rsidP="00BD7C8D">
      <w:pPr>
        <w:tabs>
          <w:tab w:val="left" w:pos="525"/>
          <w:tab w:val="center" w:pos="3960"/>
        </w:tabs>
        <w:jc w:val="center"/>
        <w:rPr>
          <w:rFonts w:ascii="Tahoma" w:hAnsi="Tahoma" w:cs="Tahoma"/>
          <w:b/>
        </w:rPr>
      </w:pPr>
    </w:p>
    <w:p w:rsidR="00BD7C8D" w:rsidRPr="00D63AAB" w:rsidRDefault="00BD7C8D" w:rsidP="00BD7C8D">
      <w:pPr>
        <w:tabs>
          <w:tab w:val="left" w:pos="525"/>
          <w:tab w:val="center" w:pos="3960"/>
        </w:tabs>
        <w:rPr>
          <w:rFonts w:asciiTheme="minorHAnsi" w:hAnsiTheme="minorHAnsi" w:cstheme="minorHAnsi"/>
          <w:b/>
          <w:sz w:val="20"/>
          <w:szCs w:val="20"/>
        </w:rPr>
      </w:pPr>
      <w:r w:rsidRPr="00D63AAB">
        <w:rPr>
          <w:rFonts w:asciiTheme="minorHAnsi" w:hAnsiTheme="minorHAnsi" w:cstheme="minorHAnsi"/>
          <w:b/>
          <w:sz w:val="20"/>
          <w:szCs w:val="20"/>
        </w:rPr>
        <w:t>ΝΑΥΤΑΘΛΗΤΙΚΟΣ    ΟΜΙΛΟΣ    ΙΔΙΟΚΤΗΤΩΝ</w:t>
      </w:r>
    </w:p>
    <w:p w:rsidR="00BD7C8D" w:rsidRPr="00D63AAB" w:rsidRDefault="00BD7C8D" w:rsidP="00BD7C8D">
      <w:pPr>
        <w:tabs>
          <w:tab w:val="left" w:pos="525"/>
          <w:tab w:val="center" w:pos="3960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63AAB">
        <w:rPr>
          <w:rFonts w:asciiTheme="minorHAnsi" w:hAnsiTheme="minorHAnsi" w:cstheme="minorHAnsi"/>
          <w:b/>
          <w:sz w:val="20"/>
          <w:szCs w:val="20"/>
          <w:u w:val="single"/>
        </w:rPr>
        <w:t>ΕΡΑΣΙΤΕΧΝΙΚΩΝ  ΣΚΑΦΩΝ   ΠΟΡΤΟ  ΡΑΦΤΗ</w:t>
      </w:r>
    </w:p>
    <w:p w:rsidR="00BD7C8D" w:rsidRPr="00C50FEF" w:rsidRDefault="00BD7C8D" w:rsidP="00BD7C8D">
      <w:pPr>
        <w:tabs>
          <w:tab w:val="left" w:pos="525"/>
          <w:tab w:val="center" w:pos="3960"/>
        </w:tabs>
        <w:rPr>
          <w:rFonts w:asciiTheme="minorHAnsi" w:hAnsiTheme="minorHAnsi" w:cstheme="minorHAnsi"/>
          <w:b/>
        </w:rPr>
      </w:pPr>
      <w:r w:rsidRPr="00D63AAB">
        <w:rPr>
          <w:rFonts w:asciiTheme="minorHAnsi" w:hAnsiTheme="minorHAnsi" w:cstheme="minorHAnsi"/>
          <w:b/>
          <w:sz w:val="20"/>
          <w:szCs w:val="20"/>
        </w:rPr>
        <w:t>ΣΩΜΑΤΕΙΟ ΑΝΑΓΝΩΡΙΣΜΕΝΟ Γ.Γ.Α. (ΦΔ59)-ΜΕΛΟΣ Ε.Ο.Υ.Δ.Α.</w:t>
      </w:r>
      <w:r w:rsidR="00C516E1" w:rsidRPr="00D63AAB">
        <w:rPr>
          <w:rFonts w:asciiTheme="minorHAnsi" w:hAnsiTheme="minorHAnsi" w:cstheme="minorHAnsi"/>
          <w:b/>
          <w:sz w:val="20"/>
          <w:szCs w:val="20"/>
        </w:rPr>
        <w:tab/>
      </w:r>
      <w:r w:rsidR="00C516E1" w:rsidRPr="00D63AAB">
        <w:rPr>
          <w:rFonts w:asciiTheme="minorHAnsi" w:hAnsiTheme="minorHAnsi" w:cstheme="minorHAnsi"/>
          <w:b/>
          <w:sz w:val="20"/>
          <w:szCs w:val="20"/>
        </w:rPr>
        <w:tab/>
      </w:r>
      <w:r w:rsidR="0063400F" w:rsidRPr="00D63AAB">
        <w:rPr>
          <w:rFonts w:asciiTheme="minorHAnsi" w:hAnsiTheme="minorHAnsi" w:cstheme="minorHAnsi"/>
          <w:b/>
          <w:sz w:val="20"/>
          <w:szCs w:val="20"/>
        </w:rPr>
        <w:tab/>
      </w:r>
      <w:r w:rsidR="003266DB" w:rsidRPr="00D63AAB">
        <w:rPr>
          <w:rFonts w:asciiTheme="minorHAnsi" w:hAnsiTheme="minorHAnsi" w:cstheme="minorHAnsi"/>
          <w:b/>
          <w:sz w:val="20"/>
          <w:szCs w:val="20"/>
        </w:rPr>
        <w:tab/>
      </w:r>
      <w:r w:rsidR="003266DB" w:rsidRPr="00D63AAB">
        <w:rPr>
          <w:rFonts w:asciiTheme="minorHAnsi" w:hAnsiTheme="minorHAnsi" w:cstheme="minorHAnsi"/>
          <w:b/>
          <w:sz w:val="20"/>
          <w:szCs w:val="20"/>
        </w:rPr>
        <w:tab/>
      </w:r>
      <w:r w:rsidR="003266DB" w:rsidRPr="00D63AAB">
        <w:rPr>
          <w:rFonts w:asciiTheme="minorHAnsi" w:hAnsiTheme="minorHAnsi" w:cstheme="minorHAnsi"/>
          <w:b/>
          <w:sz w:val="20"/>
          <w:szCs w:val="20"/>
        </w:rPr>
        <w:tab/>
      </w:r>
      <w:r w:rsidR="003266DB" w:rsidRPr="00C50FEF">
        <w:rPr>
          <w:rFonts w:asciiTheme="minorHAnsi" w:hAnsiTheme="minorHAnsi" w:cstheme="minorHAnsi"/>
          <w:b/>
        </w:rPr>
        <w:tab/>
      </w:r>
    </w:p>
    <w:p w:rsidR="004621E4" w:rsidRPr="00C50FEF" w:rsidRDefault="00021C1F" w:rsidP="00021C1F">
      <w:pPr>
        <w:tabs>
          <w:tab w:val="left" w:pos="525"/>
          <w:tab w:val="center" w:pos="3960"/>
        </w:tabs>
        <w:rPr>
          <w:rFonts w:asciiTheme="minorHAnsi" w:hAnsiTheme="minorHAnsi" w:cstheme="minorHAnsi"/>
          <w:sz w:val="22"/>
          <w:szCs w:val="22"/>
        </w:rPr>
      </w:pPr>
      <w:r w:rsidRPr="00C50FEF">
        <w:rPr>
          <w:rFonts w:asciiTheme="minorHAnsi" w:hAnsiTheme="minorHAnsi" w:cstheme="minorHAnsi"/>
          <w:sz w:val="22"/>
          <w:szCs w:val="22"/>
        </w:rPr>
        <w:tab/>
      </w:r>
      <w:r w:rsidRPr="00C50FEF">
        <w:rPr>
          <w:rFonts w:asciiTheme="minorHAnsi" w:hAnsiTheme="minorHAnsi" w:cstheme="minorHAnsi"/>
          <w:sz w:val="22"/>
          <w:szCs w:val="22"/>
        </w:rPr>
        <w:tab/>
      </w:r>
      <w:r w:rsidRPr="00C50FEF">
        <w:rPr>
          <w:rFonts w:asciiTheme="minorHAnsi" w:hAnsiTheme="minorHAnsi" w:cstheme="minorHAnsi"/>
          <w:sz w:val="22"/>
          <w:szCs w:val="22"/>
        </w:rPr>
        <w:tab/>
      </w:r>
      <w:r w:rsidRPr="00C50FEF">
        <w:rPr>
          <w:rFonts w:asciiTheme="minorHAnsi" w:hAnsiTheme="minorHAnsi" w:cstheme="minorHAnsi"/>
          <w:sz w:val="22"/>
          <w:szCs w:val="22"/>
        </w:rPr>
        <w:tab/>
      </w:r>
      <w:r w:rsidRPr="00C50FEF">
        <w:rPr>
          <w:rFonts w:asciiTheme="minorHAnsi" w:hAnsiTheme="minorHAnsi" w:cstheme="minorHAnsi"/>
          <w:sz w:val="22"/>
          <w:szCs w:val="22"/>
        </w:rPr>
        <w:tab/>
      </w:r>
      <w:r w:rsidRPr="00C50FEF">
        <w:rPr>
          <w:rFonts w:asciiTheme="minorHAnsi" w:hAnsiTheme="minorHAnsi" w:cstheme="minorHAnsi"/>
          <w:sz w:val="22"/>
          <w:szCs w:val="22"/>
        </w:rPr>
        <w:tab/>
      </w:r>
      <w:r w:rsidRPr="00C50FEF">
        <w:rPr>
          <w:rFonts w:asciiTheme="minorHAnsi" w:hAnsiTheme="minorHAnsi" w:cstheme="minorHAnsi"/>
          <w:sz w:val="22"/>
          <w:szCs w:val="22"/>
        </w:rPr>
        <w:tab/>
      </w:r>
      <w:r w:rsidR="004621E4" w:rsidRPr="00C50FEF">
        <w:rPr>
          <w:rFonts w:asciiTheme="minorHAnsi" w:hAnsiTheme="minorHAnsi" w:cstheme="minorHAnsi"/>
          <w:sz w:val="22"/>
          <w:szCs w:val="22"/>
        </w:rPr>
        <w:t>Πόρτο Ράφτη</w:t>
      </w:r>
      <w:r w:rsidRPr="00C50FEF">
        <w:rPr>
          <w:rFonts w:asciiTheme="minorHAnsi" w:hAnsiTheme="minorHAnsi" w:cstheme="minorHAnsi"/>
          <w:sz w:val="22"/>
          <w:szCs w:val="22"/>
        </w:rPr>
        <w:t>,</w:t>
      </w:r>
      <w:r w:rsidR="004621E4" w:rsidRPr="00C50FEF">
        <w:rPr>
          <w:rFonts w:asciiTheme="minorHAnsi" w:hAnsiTheme="minorHAnsi" w:cstheme="minorHAnsi"/>
          <w:sz w:val="22"/>
          <w:szCs w:val="22"/>
        </w:rPr>
        <w:t xml:space="preserve"> </w:t>
      </w:r>
      <w:r w:rsidR="002D3819">
        <w:rPr>
          <w:rFonts w:asciiTheme="minorHAnsi" w:hAnsiTheme="minorHAnsi" w:cstheme="minorHAnsi"/>
          <w:sz w:val="22"/>
          <w:szCs w:val="22"/>
        </w:rPr>
        <w:t>0</w:t>
      </w:r>
      <w:r w:rsidR="006657D8">
        <w:rPr>
          <w:rFonts w:asciiTheme="minorHAnsi" w:hAnsiTheme="minorHAnsi" w:cstheme="minorHAnsi"/>
          <w:sz w:val="22"/>
          <w:szCs w:val="22"/>
          <w:lang w:val="en-US"/>
        </w:rPr>
        <w:t>7</w:t>
      </w:r>
      <w:bookmarkStart w:id="0" w:name="_GoBack"/>
      <w:bookmarkEnd w:id="0"/>
      <w:r w:rsidR="008315C7" w:rsidRPr="00C50FEF">
        <w:rPr>
          <w:rFonts w:asciiTheme="minorHAnsi" w:hAnsiTheme="minorHAnsi" w:cstheme="minorHAnsi"/>
          <w:sz w:val="22"/>
          <w:szCs w:val="22"/>
        </w:rPr>
        <w:t>/</w:t>
      </w:r>
      <w:r w:rsidR="00C50FEF" w:rsidRPr="00C50FEF">
        <w:rPr>
          <w:rFonts w:asciiTheme="minorHAnsi" w:hAnsiTheme="minorHAnsi" w:cstheme="minorHAnsi"/>
          <w:sz w:val="22"/>
          <w:szCs w:val="22"/>
        </w:rPr>
        <w:t>0</w:t>
      </w:r>
      <w:r w:rsidR="0036219D" w:rsidRPr="00C50FEF">
        <w:rPr>
          <w:rFonts w:asciiTheme="minorHAnsi" w:hAnsiTheme="minorHAnsi" w:cstheme="minorHAnsi"/>
          <w:sz w:val="22"/>
          <w:szCs w:val="22"/>
        </w:rPr>
        <w:t>1</w:t>
      </w:r>
      <w:r w:rsidR="001874F3" w:rsidRPr="00C50FEF">
        <w:rPr>
          <w:rFonts w:asciiTheme="minorHAnsi" w:hAnsiTheme="minorHAnsi" w:cstheme="minorHAnsi"/>
          <w:sz w:val="22"/>
          <w:szCs w:val="22"/>
        </w:rPr>
        <w:t>/202</w:t>
      </w:r>
      <w:r w:rsidR="00C50FEF" w:rsidRPr="00C50FEF">
        <w:rPr>
          <w:rFonts w:asciiTheme="minorHAnsi" w:hAnsiTheme="minorHAnsi" w:cstheme="minorHAnsi"/>
          <w:sz w:val="22"/>
          <w:szCs w:val="22"/>
        </w:rPr>
        <w:t>6</w:t>
      </w:r>
    </w:p>
    <w:p w:rsidR="004621E4" w:rsidRPr="006657D8" w:rsidRDefault="004621E4" w:rsidP="00021C1F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50FEF">
        <w:rPr>
          <w:rFonts w:asciiTheme="minorHAnsi" w:hAnsiTheme="minorHAnsi" w:cstheme="minorHAnsi"/>
          <w:sz w:val="22"/>
          <w:szCs w:val="22"/>
        </w:rPr>
        <w:tab/>
      </w:r>
      <w:r w:rsidRPr="00C50FEF">
        <w:rPr>
          <w:rFonts w:asciiTheme="minorHAnsi" w:hAnsiTheme="minorHAnsi" w:cstheme="minorHAnsi"/>
          <w:sz w:val="22"/>
          <w:szCs w:val="22"/>
        </w:rPr>
        <w:tab/>
      </w:r>
      <w:r w:rsidRPr="00C50FEF">
        <w:rPr>
          <w:rFonts w:asciiTheme="minorHAnsi" w:hAnsiTheme="minorHAnsi" w:cstheme="minorHAnsi"/>
          <w:sz w:val="22"/>
          <w:szCs w:val="22"/>
        </w:rPr>
        <w:tab/>
      </w:r>
      <w:r w:rsidRPr="00C50FEF">
        <w:rPr>
          <w:rFonts w:asciiTheme="minorHAnsi" w:hAnsiTheme="minorHAnsi" w:cstheme="minorHAnsi"/>
          <w:sz w:val="22"/>
          <w:szCs w:val="22"/>
        </w:rPr>
        <w:tab/>
      </w:r>
      <w:r w:rsidR="00537FD2" w:rsidRPr="00C50FEF">
        <w:rPr>
          <w:rFonts w:asciiTheme="minorHAnsi" w:hAnsiTheme="minorHAnsi" w:cstheme="minorHAnsi"/>
          <w:sz w:val="22"/>
          <w:szCs w:val="22"/>
        </w:rPr>
        <w:tab/>
      </w:r>
      <w:r w:rsidR="00537FD2" w:rsidRPr="00C50FEF">
        <w:rPr>
          <w:rFonts w:asciiTheme="minorHAnsi" w:hAnsiTheme="minorHAnsi" w:cstheme="minorHAnsi"/>
          <w:sz w:val="22"/>
          <w:szCs w:val="22"/>
        </w:rPr>
        <w:tab/>
      </w:r>
      <w:r w:rsidR="0063400F" w:rsidRPr="00C50FEF">
        <w:rPr>
          <w:rFonts w:asciiTheme="minorHAnsi" w:hAnsiTheme="minorHAnsi" w:cstheme="minorHAnsi"/>
          <w:sz w:val="22"/>
          <w:szCs w:val="22"/>
        </w:rPr>
        <w:tab/>
      </w:r>
      <w:r w:rsidRPr="00C50FEF">
        <w:rPr>
          <w:rFonts w:asciiTheme="minorHAnsi" w:hAnsiTheme="minorHAnsi" w:cstheme="minorHAnsi"/>
          <w:sz w:val="22"/>
          <w:szCs w:val="22"/>
        </w:rPr>
        <w:t xml:space="preserve">Αρ. </w:t>
      </w:r>
      <w:proofErr w:type="spellStart"/>
      <w:r w:rsidRPr="00C50FEF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C50FEF">
        <w:rPr>
          <w:rFonts w:asciiTheme="minorHAnsi" w:hAnsiTheme="minorHAnsi" w:cstheme="minorHAnsi"/>
          <w:sz w:val="22"/>
          <w:szCs w:val="22"/>
        </w:rPr>
        <w:t>.</w:t>
      </w:r>
      <w:r w:rsidR="00021C1F" w:rsidRPr="00C50FEF">
        <w:rPr>
          <w:rFonts w:asciiTheme="minorHAnsi" w:hAnsiTheme="minorHAnsi" w:cstheme="minorHAnsi"/>
          <w:sz w:val="22"/>
          <w:szCs w:val="22"/>
        </w:rPr>
        <w:t>:</w:t>
      </w:r>
      <w:r w:rsidR="006657D8" w:rsidRPr="006657D8">
        <w:rPr>
          <w:rFonts w:asciiTheme="minorHAnsi" w:hAnsiTheme="minorHAnsi" w:cstheme="minorHAnsi"/>
          <w:sz w:val="22"/>
          <w:szCs w:val="22"/>
        </w:rPr>
        <w:t xml:space="preserve"> </w:t>
      </w:r>
      <w:r w:rsidR="006657D8">
        <w:rPr>
          <w:rFonts w:asciiTheme="minorHAnsi" w:hAnsiTheme="minorHAnsi" w:cstheme="minorHAnsi"/>
          <w:sz w:val="22"/>
          <w:szCs w:val="22"/>
          <w:lang w:val="en-US"/>
        </w:rPr>
        <w:t>425</w:t>
      </w:r>
    </w:p>
    <w:p w:rsidR="004B6691" w:rsidRPr="00C50FEF" w:rsidRDefault="0063400F" w:rsidP="0063400F">
      <w:pPr>
        <w:tabs>
          <w:tab w:val="left" w:pos="525"/>
          <w:tab w:val="center" w:pos="3960"/>
        </w:tabs>
        <w:rPr>
          <w:rFonts w:asciiTheme="minorHAnsi" w:hAnsiTheme="minorHAnsi" w:cstheme="minorHAnsi"/>
          <w:b/>
          <w:sz w:val="22"/>
          <w:szCs w:val="22"/>
        </w:rPr>
      </w:pPr>
      <w:r w:rsidRPr="00C50FEF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Pr="00C50FEF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</w:t>
      </w:r>
    </w:p>
    <w:p w:rsidR="0063400F" w:rsidRPr="00C50FEF" w:rsidRDefault="0063400F" w:rsidP="004B6691">
      <w:pPr>
        <w:tabs>
          <w:tab w:val="left" w:pos="525"/>
          <w:tab w:val="center" w:pos="3960"/>
        </w:tabs>
        <w:jc w:val="center"/>
        <w:rPr>
          <w:rFonts w:asciiTheme="minorHAnsi" w:hAnsiTheme="minorHAnsi" w:cstheme="minorHAnsi"/>
          <w:b/>
        </w:rPr>
      </w:pPr>
      <w:r w:rsidRPr="00C50FEF">
        <w:rPr>
          <w:rFonts w:asciiTheme="minorHAnsi" w:hAnsiTheme="minorHAnsi" w:cstheme="minorHAnsi"/>
          <w:b/>
          <w:u w:val="single"/>
        </w:rPr>
        <w:t>ΑΝΑΚΟΙΝΩΣΗ Δ.Σ.</w:t>
      </w:r>
    </w:p>
    <w:p w:rsidR="00553A6B" w:rsidRPr="00C50FEF" w:rsidRDefault="00553A6B" w:rsidP="004621E4">
      <w:pPr>
        <w:tabs>
          <w:tab w:val="left" w:pos="525"/>
          <w:tab w:val="center" w:pos="3960"/>
        </w:tabs>
        <w:rPr>
          <w:rFonts w:asciiTheme="minorHAnsi" w:hAnsiTheme="minorHAnsi" w:cstheme="minorHAnsi"/>
          <w:sz w:val="22"/>
          <w:szCs w:val="22"/>
        </w:rPr>
      </w:pPr>
    </w:p>
    <w:p w:rsidR="00E51F59" w:rsidRPr="00C50FEF" w:rsidRDefault="00924A48" w:rsidP="00072E55">
      <w:pPr>
        <w:tabs>
          <w:tab w:val="left" w:pos="525"/>
          <w:tab w:val="center" w:pos="3960"/>
        </w:tabs>
        <w:rPr>
          <w:rFonts w:asciiTheme="minorHAnsi" w:hAnsiTheme="minorHAnsi" w:cstheme="minorHAnsi"/>
          <w:b/>
          <w:sz w:val="22"/>
          <w:szCs w:val="22"/>
        </w:rPr>
      </w:pPr>
      <w:r w:rsidRPr="00C50FEF">
        <w:rPr>
          <w:rFonts w:asciiTheme="minorHAnsi" w:hAnsiTheme="minorHAnsi" w:cstheme="minorHAnsi"/>
          <w:b/>
          <w:sz w:val="22"/>
          <w:szCs w:val="22"/>
        </w:rPr>
        <w:tab/>
      </w:r>
      <w:r w:rsidR="00E51F59" w:rsidRPr="00C50FEF">
        <w:rPr>
          <w:rFonts w:asciiTheme="minorHAnsi" w:hAnsiTheme="minorHAnsi" w:cstheme="minorHAnsi"/>
          <w:b/>
          <w:sz w:val="22"/>
          <w:szCs w:val="22"/>
        </w:rPr>
        <w:t>Αγαπητά μέλη,</w:t>
      </w:r>
    </w:p>
    <w:p w:rsidR="00E51F59" w:rsidRPr="00C50FEF" w:rsidRDefault="00E51F59" w:rsidP="00072E55">
      <w:pPr>
        <w:tabs>
          <w:tab w:val="left" w:pos="525"/>
          <w:tab w:val="center" w:pos="3960"/>
        </w:tabs>
        <w:rPr>
          <w:rFonts w:asciiTheme="minorHAnsi" w:hAnsiTheme="minorHAnsi" w:cstheme="minorHAnsi"/>
          <w:b/>
          <w:sz w:val="22"/>
          <w:szCs w:val="22"/>
        </w:rPr>
      </w:pPr>
    </w:p>
    <w:p w:rsidR="00002D5B" w:rsidRPr="00C50FEF" w:rsidRDefault="00DF3C99" w:rsidP="003F6E4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C50FEF">
        <w:rPr>
          <w:rFonts w:asciiTheme="minorHAnsi" w:hAnsiTheme="minorHAnsi" w:cstheme="minorHAnsi"/>
          <w:sz w:val="22"/>
          <w:szCs w:val="22"/>
        </w:rPr>
        <w:t xml:space="preserve">Το </w:t>
      </w:r>
      <w:r w:rsidR="008315C7" w:rsidRPr="00C50FEF">
        <w:rPr>
          <w:rFonts w:asciiTheme="minorHAnsi" w:hAnsiTheme="minorHAnsi" w:cstheme="minorHAnsi"/>
          <w:sz w:val="22"/>
          <w:szCs w:val="22"/>
        </w:rPr>
        <w:t>Διοικητικό Συμβούλιο (</w:t>
      </w:r>
      <w:r w:rsidRPr="00C50FEF">
        <w:rPr>
          <w:rFonts w:asciiTheme="minorHAnsi" w:hAnsiTheme="minorHAnsi" w:cstheme="minorHAnsi"/>
          <w:sz w:val="22"/>
          <w:szCs w:val="22"/>
        </w:rPr>
        <w:t>Δ.Σ.</w:t>
      </w:r>
      <w:r w:rsidR="008315C7" w:rsidRPr="00C50FEF">
        <w:rPr>
          <w:rFonts w:asciiTheme="minorHAnsi" w:hAnsiTheme="minorHAnsi" w:cstheme="minorHAnsi"/>
          <w:sz w:val="22"/>
          <w:szCs w:val="22"/>
        </w:rPr>
        <w:t>)</w:t>
      </w:r>
      <w:r w:rsidRPr="00C50FEF">
        <w:rPr>
          <w:rFonts w:asciiTheme="minorHAnsi" w:hAnsiTheme="minorHAnsi" w:cstheme="minorHAnsi"/>
          <w:sz w:val="22"/>
          <w:szCs w:val="22"/>
        </w:rPr>
        <w:t xml:space="preserve"> </w:t>
      </w:r>
      <w:r w:rsidR="008315C7" w:rsidRPr="00C50FEF">
        <w:rPr>
          <w:rFonts w:asciiTheme="minorHAnsi" w:hAnsiTheme="minorHAnsi" w:cstheme="minorHAnsi"/>
          <w:sz w:val="22"/>
          <w:szCs w:val="22"/>
        </w:rPr>
        <w:t xml:space="preserve">του </w:t>
      </w:r>
      <w:proofErr w:type="spellStart"/>
      <w:r w:rsidR="008315C7" w:rsidRPr="00C50FEF">
        <w:rPr>
          <w:rFonts w:asciiTheme="minorHAnsi" w:hAnsiTheme="minorHAnsi" w:cstheme="minorHAnsi"/>
          <w:sz w:val="22"/>
          <w:szCs w:val="22"/>
        </w:rPr>
        <w:t>Ναυταθλητικού</w:t>
      </w:r>
      <w:proofErr w:type="spellEnd"/>
      <w:r w:rsidR="008315C7" w:rsidRPr="00C50FEF">
        <w:rPr>
          <w:rFonts w:asciiTheme="minorHAnsi" w:hAnsiTheme="minorHAnsi" w:cstheme="minorHAnsi"/>
          <w:sz w:val="22"/>
          <w:szCs w:val="22"/>
        </w:rPr>
        <w:t xml:space="preserve"> Ομίλου Ιδιοκτητών Ερασιτεχνικών Σκαφών Ν</w:t>
      </w:r>
      <w:r w:rsidR="00743AC7" w:rsidRPr="00C50FEF">
        <w:rPr>
          <w:rFonts w:asciiTheme="minorHAnsi" w:hAnsiTheme="minorHAnsi" w:cstheme="minorHAnsi"/>
          <w:sz w:val="22"/>
          <w:szCs w:val="22"/>
        </w:rPr>
        <w:t>.</w:t>
      </w:r>
      <w:r w:rsidR="008315C7" w:rsidRPr="00C50FEF">
        <w:rPr>
          <w:rFonts w:asciiTheme="minorHAnsi" w:hAnsiTheme="minorHAnsi" w:cstheme="minorHAnsi"/>
          <w:sz w:val="22"/>
          <w:szCs w:val="22"/>
        </w:rPr>
        <w:t xml:space="preserve">Ο.Ι.Ε.Σ. ΠΟΡΤΟ ΡΑΦΤΗ,  με απόφαση αυτού της </w:t>
      </w:r>
      <w:r w:rsidR="0066189C" w:rsidRPr="0066189C">
        <w:rPr>
          <w:rFonts w:asciiTheme="minorHAnsi" w:hAnsiTheme="minorHAnsi" w:cstheme="minorHAnsi"/>
          <w:sz w:val="22"/>
          <w:szCs w:val="22"/>
        </w:rPr>
        <w:t>6</w:t>
      </w:r>
      <w:r w:rsidR="008315C7" w:rsidRPr="00C50FEF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="001874F3" w:rsidRPr="00C50FEF">
        <w:rPr>
          <w:rFonts w:asciiTheme="minorHAnsi" w:hAnsiTheme="minorHAnsi" w:cstheme="minorHAnsi"/>
          <w:sz w:val="22"/>
          <w:szCs w:val="22"/>
        </w:rPr>
        <w:t xml:space="preserve"> Ιανουαρίου 202</w:t>
      </w:r>
      <w:r w:rsidR="0066189C" w:rsidRPr="0066189C">
        <w:rPr>
          <w:rFonts w:asciiTheme="minorHAnsi" w:hAnsiTheme="minorHAnsi" w:cstheme="minorHAnsi"/>
          <w:sz w:val="22"/>
          <w:szCs w:val="22"/>
        </w:rPr>
        <w:t>6</w:t>
      </w:r>
      <w:r w:rsidR="008315C7" w:rsidRPr="00C50FEF">
        <w:rPr>
          <w:rFonts w:asciiTheme="minorHAnsi" w:hAnsiTheme="minorHAnsi" w:cstheme="minorHAnsi"/>
          <w:sz w:val="22"/>
          <w:szCs w:val="22"/>
        </w:rPr>
        <w:t xml:space="preserve">,  </w:t>
      </w:r>
      <w:r w:rsidR="00002D5B" w:rsidRPr="00C50FEF">
        <w:rPr>
          <w:rFonts w:asciiTheme="minorHAnsi" w:hAnsiTheme="minorHAnsi" w:cstheme="minorHAnsi"/>
          <w:sz w:val="22"/>
          <w:szCs w:val="22"/>
        </w:rPr>
        <w:t>προ</w:t>
      </w:r>
      <w:r w:rsidR="008315C7" w:rsidRPr="00C50FEF">
        <w:rPr>
          <w:rFonts w:asciiTheme="minorHAnsi" w:hAnsiTheme="minorHAnsi" w:cstheme="minorHAnsi"/>
          <w:sz w:val="22"/>
          <w:szCs w:val="22"/>
        </w:rPr>
        <w:t xml:space="preserve">κηρύσσει Εκλογές </w:t>
      </w:r>
      <w:r w:rsidR="001874F3" w:rsidRPr="00C50FEF">
        <w:rPr>
          <w:rFonts w:asciiTheme="minorHAnsi" w:hAnsiTheme="minorHAnsi" w:cstheme="minorHAnsi"/>
          <w:sz w:val="22"/>
          <w:szCs w:val="22"/>
        </w:rPr>
        <w:t xml:space="preserve">και σας προσκαλεί στην </w:t>
      </w:r>
      <w:r w:rsidR="006576CE">
        <w:rPr>
          <w:rFonts w:asciiTheme="minorHAnsi" w:hAnsiTheme="minorHAnsi" w:cstheme="minorHAnsi"/>
          <w:sz w:val="22"/>
          <w:szCs w:val="22"/>
        </w:rPr>
        <w:t>Τακτική Εκλογι</w:t>
      </w:r>
      <w:r w:rsidR="001874F3" w:rsidRPr="00C50FEF">
        <w:rPr>
          <w:rFonts w:asciiTheme="minorHAnsi" w:hAnsiTheme="minorHAnsi" w:cstheme="minorHAnsi"/>
          <w:sz w:val="22"/>
          <w:szCs w:val="22"/>
        </w:rPr>
        <w:t>κή</w:t>
      </w:r>
      <w:r w:rsidR="00002D5B" w:rsidRPr="00C50FEF">
        <w:rPr>
          <w:rFonts w:asciiTheme="minorHAnsi" w:hAnsiTheme="minorHAnsi" w:cstheme="minorHAnsi"/>
          <w:sz w:val="22"/>
          <w:szCs w:val="22"/>
        </w:rPr>
        <w:t xml:space="preserve"> </w:t>
      </w:r>
      <w:r w:rsidR="002043CA" w:rsidRPr="00C50FEF">
        <w:rPr>
          <w:rFonts w:asciiTheme="minorHAnsi" w:hAnsiTheme="minorHAnsi" w:cstheme="minorHAnsi"/>
          <w:sz w:val="22"/>
          <w:szCs w:val="22"/>
        </w:rPr>
        <w:t xml:space="preserve">Γενική Συνέλευση </w:t>
      </w:r>
      <w:r w:rsidR="008315C7" w:rsidRPr="00C50FEF">
        <w:rPr>
          <w:rFonts w:asciiTheme="minorHAnsi" w:hAnsiTheme="minorHAnsi" w:cstheme="minorHAnsi"/>
          <w:sz w:val="22"/>
          <w:szCs w:val="22"/>
        </w:rPr>
        <w:t>(Γ.Σ.)</w:t>
      </w:r>
      <w:r w:rsidR="00C50FEF">
        <w:rPr>
          <w:rFonts w:asciiTheme="minorHAnsi" w:hAnsiTheme="minorHAnsi" w:cstheme="minorHAnsi"/>
          <w:sz w:val="22"/>
          <w:szCs w:val="22"/>
        </w:rPr>
        <w:t xml:space="preserve"> στις </w:t>
      </w:r>
      <w:r w:rsidR="003A277F" w:rsidRPr="00C50FEF">
        <w:rPr>
          <w:rFonts w:asciiTheme="minorHAnsi" w:hAnsiTheme="minorHAnsi" w:cstheme="minorHAnsi"/>
          <w:sz w:val="22"/>
          <w:szCs w:val="22"/>
        </w:rPr>
        <w:t>2</w:t>
      </w:r>
      <w:r w:rsidR="00C50FEF">
        <w:rPr>
          <w:rFonts w:asciiTheme="minorHAnsi" w:hAnsiTheme="minorHAnsi" w:cstheme="minorHAnsi"/>
          <w:sz w:val="22"/>
          <w:szCs w:val="22"/>
        </w:rPr>
        <w:t>5</w:t>
      </w:r>
      <w:r w:rsidR="001874F3" w:rsidRPr="00C50FEF">
        <w:rPr>
          <w:rFonts w:asciiTheme="minorHAnsi" w:hAnsiTheme="minorHAnsi" w:cstheme="minorHAnsi"/>
          <w:sz w:val="22"/>
          <w:szCs w:val="22"/>
        </w:rPr>
        <w:t>/</w:t>
      </w:r>
      <w:r w:rsidR="00C50FEF">
        <w:rPr>
          <w:rFonts w:asciiTheme="minorHAnsi" w:hAnsiTheme="minorHAnsi" w:cstheme="minorHAnsi"/>
          <w:sz w:val="22"/>
          <w:szCs w:val="22"/>
        </w:rPr>
        <w:t>01</w:t>
      </w:r>
      <w:r w:rsidR="001874F3" w:rsidRPr="00C50FEF">
        <w:rPr>
          <w:rFonts w:asciiTheme="minorHAnsi" w:hAnsiTheme="minorHAnsi" w:cstheme="minorHAnsi"/>
          <w:sz w:val="22"/>
          <w:szCs w:val="22"/>
        </w:rPr>
        <w:t>/202</w:t>
      </w:r>
      <w:r w:rsidR="00C50FEF">
        <w:rPr>
          <w:rFonts w:asciiTheme="minorHAnsi" w:hAnsiTheme="minorHAnsi" w:cstheme="minorHAnsi"/>
          <w:sz w:val="22"/>
          <w:szCs w:val="22"/>
        </w:rPr>
        <w:t>6</w:t>
      </w:r>
      <w:r w:rsidR="00045D33" w:rsidRPr="00C50FEF">
        <w:rPr>
          <w:rFonts w:asciiTheme="minorHAnsi" w:hAnsiTheme="minorHAnsi" w:cstheme="minorHAnsi"/>
          <w:sz w:val="22"/>
          <w:szCs w:val="22"/>
        </w:rPr>
        <w:t>.</w:t>
      </w:r>
    </w:p>
    <w:p w:rsidR="00AA151A" w:rsidRPr="00C50FEF" w:rsidRDefault="00AA151A" w:rsidP="003F6E4E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AA151A" w:rsidRPr="00C50FEF" w:rsidRDefault="00B5507E" w:rsidP="00AA151A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FEF">
        <w:rPr>
          <w:rFonts w:asciiTheme="minorHAnsi" w:hAnsiTheme="minorHAnsi" w:cstheme="minorHAnsi"/>
          <w:sz w:val="22"/>
          <w:szCs w:val="22"/>
        </w:rPr>
        <w:tab/>
      </w:r>
      <w:r w:rsidR="00F560AB" w:rsidRPr="00C50FEF">
        <w:rPr>
          <w:rFonts w:asciiTheme="minorHAnsi" w:hAnsiTheme="minorHAnsi" w:cstheme="minorHAnsi"/>
          <w:sz w:val="22"/>
          <w:szCs w:val="22"/>
          <w:lang w:val="en-US"/>
        </w:rPr>
        <w:t>To</w:t>
      </w:r>
      <w:r w:rsidR="00F560AB" w:rsidRPr="00C50FEF">
        <w:rPr>
          <w:rFonts w:asciiTheme="minorHAnsi" w:hAnsiTheme="minorHAnsi" w:cstheme="minorHAnsi"/>
          <w:sz w:val="22"/>
          <w:szCs w:val="22"/>
        </w:rPr>
        <w:t xml:space="preserve"> Δ.Σ. ολοκληρώνοντας </w:t>
      </w:r>
      <w:r w:rsidR="00C50E57" w:rsidRPr="00C50FEF">
        <w:rPr>
          <w:rFonts w:asciiTheme="minorHAnsi" w:hAnsiTheme="minorHAnsi" w:cstheme="minorHAnsi"/>
          <w:sz w:val="22"/>
          <w:szCs w:val="22"/>
        </w:rPr>
        <w:t xml:space="preserve">νόμιμα </w:t>
      </w:r>
      <w:r w:rsidR="00F560AB" w:rsidRPr="00C50FEF">
        <w:rPr>
          <w:rFonts w:asciiTheme="minorHAnsi" w:hAnsiTheme="minorHAnsi" w:cstheme="minorHAnsi"/>
          <w:sz w:val="22"/>
          <w:szCs w:val="22"/>
        </w:rPr>
        <w:t>την 3ετή θητεία 20</w:t>
      </w:r>
      <w:r w:rsidR="00C50FEF">
        <w:rPr>
          <w:rFonts w:asciiTheme="minorHAnsi" w:hAnsiTheme="minorHAnsi" w:cstheme="minorHAnsi"/>
          <w:sz w:val="22"/>
          <w:szCs w:val="22"/>
        </w:rPr>
        <w:t>22</w:t>
      </w:r>
      <w:r w:rsidR="00F560AB" w:rsidRPr="00C50FEF">
        <w:rPr>
          <w:rFonts w:asciiTheme="minorHAnsi" w:hAnsiTheme="minorHAnsi" w:cstheme="minorHAnsi"/>
          <w:sz w:val="22"/>
          <w:szCs w:val="22"/>
        </w:rPr>
        <w:t>-202</w:t>
      </w:r>
      <w:r w:rsidR="00C50FEF">
        <w:rPr>
          <w:rFonts w:asciiTheme="minorHAnsi" w:hAnsiTheme="minorHAnsi" w:cstheme="minorHAnsi"/>
          <w:sz w:val="22"/>
          <w:szCs w:val="22"/>
        </w:rPr>
        <w:t>5</w:t>
      </w:r>
      <w:r w:rsidR="00F560AB" w:rsidRPr="00C50FEF">
        <w:rPr>
          <w:rFonts w:asciiTheme="minorHAnsi" w:hAnsiTheme="minorHAnsi" w:cstheme="minorHAnsi"/>
          <w:sz w:val="22"/>
          <w:szCs w:val="22"/>
        </w:rPr>
        <w:t xml:space="preserve"> </w:t>
      </w:r>
      <w:r w:rsidR="00AA151A" w:rsidRPr="00C50FEF">
        <w:rPr>
          <w:rFonts w:asciiTheme="minorHAnsi" w:hAnsiTheme="minorHAnsi" w:cstheme="minorHAnsi"/>
          <w:sz w:val="22"/>
          <w:szCs w:val="22"/>
        </w:rPr>
        <w:t>σύμφωνα με το</w:t>
      </w:r>
      <w:r w:rsidR="00DC60D4" w:rsidRPr="00C50FEF">
        <w:rPr>
          <w:rFonts w:asciiTheme="minorHAnsi" w:hAnsiTheme="minorHAnsi" w:cstheme="minorHAnsi"/>
          <w:sz w:val="22"/>
          <w:szCs w:val="22"/>
        </w:rPr>
        <w:t xml:space="preserve"> </w:t>
      </w:r>
      <w:r w:rsidR="007566BB" w:rsidRPr="00C50FEF">
        <w:rPr>
          <w:rFonts w:asciiTheme="minorHAnsi" w:hAnsiTheme="minorHAnsi" w:cstheme="minorHAnsi"/>
          <w:sz w:val="22"/>
          <w:szCs w:val="22"/>
        </w:rPr>
        <w:t>(Άρθρο 14, Παρά</w:t>
      </w:r>
      <w:r w:rsidR="00AA151A" w:rsidRPr="00C50FEF">
        <w:rPr>
          <w:rFonts w:asciiTheme="minorHAnsi" w:hAnsiTheme="minorHAnsi" w:cstheme="minorHAnsi"/>
          <w:sz w:val="22"/>
          <w:szCs w:val="22"/>
        </w:rPr>
        <w:t>γρ</w:t>
      </w:r>
      <w:r w:rsidR="007566BB" w:rsidRPr="00C50FEF">
        <w:rPr>
          <w:rFonts w:asciiTheme="minorHAnsi" w:hAnsiTheme="minorHAnsi" w:cstheme="minorHAnsi"/>
          <w:sz w:val="22"/>
          <w:szCs w:val="22"/>
        </w:rPr>
        <w:t>αφος</w:t>
      </w:r>
      <w:r w:rsidR="00AA151A" w:rsidRPr="00C50FEF">
        <w:rPr>
          <w:rFonts w:asciiTheme="minorHAnsi" w:hAnsiTheme="minorHAnsi" w:cstheme="minorHAnsi"/>
          <w:sz w:val="22"/>
          <w:szCs w:val="22"/>
        </w:rPr>
        <w:t xml:space="preserve"> 1</w:t>
      </w:r>
      <w:r w:rsidR="00DC60D4" w:rsidRPr="00C50FEF">
        <w:rPr>
          <w:rFonts w:asciiTheme="minorHAnsi" w:hAnsiTheme="minorHAnsi" w:cstheme="minorHAnsi"/>
          <w:sz w:val="22"/>
          <w:szCs w:val="22"/>
        </w:rPr>
        <w:t>)</w:t>
      </w:r>
      <w:r w:rsidR="00AA151A" w:rsidRPr="00C50FEF">
        <w:rPr>
          <w:rFonts w:asciiTheme="minorHAnsi" w:hAnsiTheme="minorHAnsi" w:cstheme="minorHAnsi"/>
          <w:sz w:val="22"/>
          <w:szCs w:val="22"/>
        </w:rPr>
        <w:t xml:space="preserve"> </w:t>
      </w:r>
      <w:r w:rsidR="00C50E57" w:rsidRPr="00C50FEF">
        <w:rPr>
          <w:rFonts w:asciiTheme="minorHAnsi" w:hAnsiTheme="minorHAnsi" w:cstheme="minorHAnsi"/>
          <w:sz w:val="22"/>
          <w:szCs w:val="22"/>
        </w:rPr>
        <w:t>του καταστατικού καλεί τα μέλη του να προσέλθουν και να ασκήσουν το ν</w:t>
      </w:r>
      <w:r w:rsidRPr="00C50FEF">
        <w:rPr>
          <w:rFonts w:asciiTheme="minorHAnsi" w:hAnsiTheme="minorHAnsi" w:cstheme="minorHAnsi"/>
          <w:sz w:val="22"/>
          <w:szCs w:val="22"/>
        </w:rPr>
        <w:t xml:space="preserve">όμιμο </w:t>
      </w:r>
      <w:r w:rsidR="00C50E57" w:rsidRPr="00C50FEF">
        <w:rPr>
          <w:rFonts w:asciiTheme="minorHAnsi" w:hAnsiTheme="minorHAnsi" w:cstheme="minorHAnsi"/>
          <w:sz w:val="22"/>
          <w:szCs w:val="22"/>
        </w:rPr>
        <w:t>εκλογικό τους δικαίωμα</w:t>
      </w:r>
      <w:r w:rsidR="00AA151A" w:rsidRPr="00C50FEF">
        <w:rPr>
          <w:rFonts w:asciiTheme="minorHAnsi" w:hAnsiTheme="minorHAnsi" w:cstheme="minorHAnsi"/>
          <w:sz w:val="22"/>
          <w:szCs w:val="22"/>
        </w:rPr>
        <w:t>.</w:t>
      </w:r>
    </w:p>
    <w:p w:rsidR="00C50E57" w:rsidRPr="00C50FEF" w:rsidRDefault="00C50E57" w:rsidP="00AA151A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A151A" w:rsidRPr="00C50FEF" w:rsidRDefault="00B5507E" w:rsidP="00AA151A">
      <w:pPr>
        <w:rPr>
          <w:rFonts w:asciiTheme="minorHAnsi" w:hAnsiTheme="minorHAnsi" w:cstheme="minorHAnsi"/>
          <w:sz w:val="22"/>
          <w:szCs w:val="22"/>
        </w:rPr>
      </w:pPr>
      <w:r w:rsidRPr="00C50FEF">
        <w:rPr>
          <w:rFonts w:asciiTheme="minorHAnsi" w:hAnsiTheme="minorHAnsi" w:cstheme="minorHAnsi"/>
          <w:sz w:val="22"/>
          <w:szCs w:val="22"/>
        </w:rPr>
        <w:tab/>
        <w:t>Οι Εκλογές θα πραγματοποιηθούν σύμφωνα με το νέο καταστατικό του Ομίλου όπως αυτό τροποποιήθηκε τον Ιούνιο του 2022, σ</w:t>
      </w:r>
      <w:r w:rsidR="00383096" w:rsidRPr="00C50FEF">
        <w:rPr>
          <w:rFonts w:asciiTheme="minorHAnsi" w:hAnsiTheme="minorHAnsi" w:cstheme="minorHAnsi"/>
          <w:sz w:val="22"/>
          <w:szCs w:val="22"/>
        </w:rPr>
        <w:t xml:space="preserve">ύμφωνα με τον </w:t>
      </w:r>
      <w:r w:rsidRPr="00C50FEF">
        <w:rPr>
          <w:rFonts w:asciiTheme="minorHAnsi" w:hAnsiTheme="minorHAnsi" w:cstheme="minorHAnsi"/>
          <w:i/>
          <w:sz w:val="22"/>
          <w:szCs w:val="22"/>
        </w:rPr>
        <w:t>νέο Αθλητικό Νόμο ν.4726/2020 και τις  διατάξεις του, όπως αυτές είναι επιβεβλημένες σύμφωνα με την υπόδειξη της Γενικής Γραμματείας.</w:t>
      </w:r>
    </w:p>
    <w:p w:rsidR="00123F9E" w:rsidRPr="00C50FEF" w:rsidRDefault="00123F9E" w:rsidP="00C50E57">
      <w:pPr>
        <w:rPr>
          <w:rFonts w:asciiTheme="minorHAnsi" w:hAnsiTheme="minorHAnsi" w:cstheme="minorHAnsi"/>
          <w:sz w:val="22"/>
          <w:szCs w:val="22"/>
        </w:rPr>
      </w:pPr>
    </w:p>
    <w:p w:rsidR="00C50E57" w:rsidRPr="00C50FEF" w:rsidRDefault="00EB79AE" w:rsidP="00C50E57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FEF">
        <w:rPr>
          <w:rFonts w:asciiTheme="minorHAnsi" w:hAnsiTheme="minorHAnsi" w:cstheme="minorHAnsi"/>
          <w:sz w:val="22"/>
          <w:szCs w:val="22"/>
        </w:rPr>
        <w:tab/>
      </w:r>
      <w:r w:rsidR="00C50E57" w:rsidRPr="00C50FEF">
        <w:rPr>
          <w:rFonts w:asciiTheme="minorHAnsi" w:hAnsiTheme="minorHAnsi" w:cstheme="minorHAnsi"/>
          <w:sz w:val="22"/>
          <w:szCs w:val="22"/>
        </w:rPr>
        <w:t xml:space="preserve">Καλούμε λοιπόν όλα τα μέλη με διάθεση προσφοράς να ασχοληθούν με τα διοικητικά του Ομίλου και να δηλώσουν την υποψηφιότητά τους, </w:t>
      </w:r>
      <w:r w:rsidR="00045D33" w:rsidRPr="00C50FEF">
        <w:rPr>
          <w:rFonts w:asciiTheme="minorHAnsi" w:hAnsiTheme="minorHAnsi" w:cstheme="minorHAnsi"/>
          <w:sz w:val="22"/>
          <w:szCs w:val="22"/>
        </w:rPr>
        <w:t>έως και</w:t>
      </w:r>
      <w:r w:rsidR="00C50E57" w:rsidRPr="00C50FEF">
        <w:rPr>
          <w:rFonts w:asciiTheme="minorHAnsi" w:hAnsiTheme="minorHAnsi" w:cstheme="minorHAnsi"/>
          <w:sz w:val="22"/>
          <w:szCs w:val="22"/>
        </w:rPr>
        <w:t xml:space="preserve"> (</w:t>
      </w:r>
      <w:r w:rsidR="00045D33" w:rsidRPr="00C50FEF">
        <w:rPr>
          <w:rFonts w:asciiTheme="minorHAnsi" w:hAnsiTheme="minorHAnsi" w:cstheme="minorHAnsi"/>
          <w:sz w:val="22"/>
          <w:szCs w:val="22"/>
        </w:rPr>
        <w:t>10</w:t>
      </w:r>
      <w:r w:rsidR="00C50E57" w:rsidRPr="00C50FEF">
        <w:rPr>
          <w:rFonts w:asciiTheme="minorHAnsi" w:hAnsiTheme="minorHAnsi" w:cstheme="minorHAnsi"/>
          <w:sz w:val="22"/>
          <w:szCs w:val="22"/>
        </w:rPr>
        <w:t xml:space="preserve">) </w:t>
      </w:r>
      <w:r w:rsidR="00045D33" w:rsidRPr="00C50FEF">
        <w:rPr>
          <w:rFonts w:asciiTheme="minorHAnsi" w:hAnsiTheme="minorHAnsi" w:cstheme="minorHAnsi"/>
          <w:sz w:val="22"/>
          <w:szCs w:val="22"/>
        </w:rPr>
        <w:t>δέκα</w:t>
      </w:r>
      <w:r w:rsidR="00C50E57" w:rsidRPr="00C50FEF">
        <w:rPr>
          <w:rFonts w:asciiTheme="minorHAnsi" w:hAnsiTheme="minorHAnsi" w:cstheme="minorHAnsi"/>
          <w:sz w:val="22"/>
          <w:szCs w:val="22"/>
        </w:rPr>
        <w:t xml:space="preserve"> ημ</w:t>
      </w:r>
      <w:r w:rsidR="003A277F" w:rsidRPr="00C50FEF">
        <w:rPr>
          <w:rFonts w:asciiTheme="minorHAnsi" w:hAnsiTheme="minorHAnsi" w:cstheme="minorHAnsi"/>
          <w:sz w:val="22"/>
          <w:szCs w:val="22"/>
        </w:rPr>
        <w:t>έρες πριν την Γ.Σ. της 2</w:t>
      </w:r>
      <w:r w:rsidR="00C50FEF">
        <w:rPr>
          <w:rFonts w:asciiTheme="minorHAnsi" w:hAnsiTheme="minorHAnsi" w:cstheme="minorHAnsi"/>
          <w:sz w:val="22"/>
          <w:szCs w:val="22"/>
        </w:rPr>
        <w:t>5</w:t>
      </w:r>
      <w:r w:rsidR="003A277F" w:rsidRPr="00C50FEF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="0066189C">
        <w:rPr>
          <w:rFonts w:asciiTheme="minorHAnsi" w:hAnsiTheme="minorHAnsi" w:cstheme="minorHAnsi"/>
          <w:sz w:val="22"/>
          <w:szCs w:val="22"/>
        </w:rPr>
        <w:t xml:space="preserve"> Ιαν</w:t>
      </w:r>
      <w:r w:rsidRPr="00C50FEF">
        <w:rPr>
          <w:rFonts w:asciiTheme="minorHAnsi" w:hAnsiTheme="minorHAnsi" w:cstheme="minorHAnsi"/>
          <w:sz w:val="22"/>
          <w:szCs w:val="22"/>
        </w:rPr>
        <w:t>ουαρίου 202</w:t>
      </w:r>
      <w:r w:rsidR="00C50FEF">
        <w:rPr>
          <w:rFonts w:asciiTheme="minorHAnsi" w:hAnsiTheme="minorHAnsi" w:cstheme="minorHAnsi"/>
          <w:sz w:val="22"/>
          <w:szCs w:val="22"/>
        </w:rPr>
        <w:t>6</w:t>
      </w:r>
      <w:r w:rsidR="00C50E57" w:rsidRPr="00C50FEF">
        <w:rPr>
          <w:rFonts w:asciiTheme="minorHAnsi" w:hAnsiTheme="minorHAnsi" w:cstheme="minorHAnsi"/>
          <w:sz w:val="22"/>
          <w:szCs w:val="22"/>
        </w:rPr>
        <w:t xml:space="preserve">, όπως αναφέρετε και στο συνημμένο έντυπο </w:t>
      </w:r>
      <w:r w:rsidR="00F5621F" w:rsidRPr="00C50FEF">
        <w:rPr>
          <w:rFonts w:asciiTheme="minorHAnsi" w:hAnsiTheme="minorHAnsi" w:cstheme="minorHAnsi"/>
          <w:sz w:val="22"/>
          <w:szCs w:val="22"/>
        </w:rPr>
        <w:t xml:space="preserve">με τις αναλυτικές οδηγίες για τις Αρχαιρεσίες </w:t>
      </w:r>
      <w:r w:rsidR="00C50E57" w:rsidRPr="00C50FEF">
        <w:rPr>
          <w:rFonts w:asciiTheme="minorHAnsi" w:hAnsiTheme="minorHAnsi" w:cstheme="minorHAnsi"/>
          <w:sz w:val="22"/>
          <w:szCs w:val="22"/>
        </w:rPr>
        <w:t xml:space="preserve">που θα βρείτε. </w:t>
      </w:r>
    </w:p>
    <w:p w:rsidR="008454B3" w:rsidRPr="00C50FEF" w:rsidRDefault="008454B3" w:rsidP="008454B3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C50FEF">
        <w:rPr>
          <w:rFonts w:asciiTheme="minorHAnsi" w:hAnsiTheme="minorHAnsi" w:cstheme="minorHAnsi"/>
          <w:sz w:val="22"/>
          <w:szCs w:val="22"/>
        </w:rPr>
        <w:tab/>
      </w:r>
    </w:p>
    <w:p w:rsidR="008D130C" w:rsidRPr="00C50FEF" w:rsidRDefault="008D130C" w:rsidP="008D130C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FEF">
        <w:rPr>
          <w:rFonts w:asciiTheme="minorHAnsi" w:hAnsiTheme="minorHAnsi" w:cstheme="minorHAnsi"/>
          <w:sz w:val="22"/>
          <w:szCs w:val="22"/>
        </w:rPr>
        <w:tab/>
        <w:t xml:space="preserve">Σύμφωνα με το Καταστατικό </w:t>
      </w:r>
      <w:r w:rsidR="0055691D" w:rsidRPr="00C50FEF">
        <w:rPr>
          <w:rFonts w:asciiTheme="minorHAnsi" w:hAnsiTheme="minorHAnsi" w:cstheme="minorHAnsi"/>
          <w:sz w:val="22"/>
          <w:szCs w:val="22"/>
        </w:rPr>
        <w:t>(</w:t>
      </w:r>
      <w:r w:rsidRPr="00C50FEF">
        <w:rPr>
          <w:rFonts w:asciiTheme="minorHAnsi" w:hAnsiTheme="minorHAnsi" w:cstheme="minorHAnsi"/>
          <w:sz w:val="22"/>
          <w:szCs w:val="22"/>
        </w:rPr>
        <w:t>στο Άρθρο 3 Παράγραφος 3, βάση του Ν.27</w:t>
      </w:r>
      <w:r w:rsidR="00DE6713" w:rsidRPr="00C50FEF">
        <w:rPr>
          <w:rFonts w:asciiTheme="minorHAnsi" w:hAnsiTheme="minorHAnsi" w:cstheme="minorHAnsi"/>
          <w:sz w:val="22"/>
          <w:szCs w:val="22"/>
        </w:rPr>
        <w:t>25/1999</w:t>
      </w:r>
      <w:r w:rsidR="0055691D" w:rsidRPr="00C50FEF">
        <w:rPr>
          <w:rFonts w:asciiTheme="minorHAnsi" w:hAnsiTheme="minorHAnsi" w:cstheme="minorHAnsi"/>
          <w:sz w:val="22"/>
          <w:szCs w:val="22"/>
        </w:rPr>
        <w:t>)</w:t>
      </w:r>
      <w:r w:rsidR="00434C68" w:rsidRPr="00C50FEF">
        <w:rPr>
          <w:rFonts w:asciiTheme="minorHAnsi" w:hAnsiTheme="minorHAnsi" w:cstheme="minorHAnsi"/>
          <w:sz w:val="22"/>
          <w:szCs w:val="22"/>
        </w:rPr>
        <w:t>,  μπορούν να συμμετάσχουν</w:t>
      </w:r>
      <w:r w:rsidR="00743AC7" w:rsidRPr="00C50FEF">
        <w:rPr>
          <w:rFonts w:asciiTheme="minorHAnsi" w:hAnsiTheme="minorHAnsi" w:cstheme="minorHAnsi"/>
          <w:sz w:val="22"/>
          <w:szCs w:val="22"/>
        </w:rPr>
        <w:t xml:space="preserve"> στην Γεν.</w:t>
      </w:r>
      <w:r w:rsidR="00331542" w:rsidRPr="00C50FEF">
        <w:rPr>
          <w:rFonts w:asciiTheme="minorHAnsi" w:hAnsiTheme="minorHAnsi" w:cstheme="minorHAnsi"/>
          <w:sz w:val="22"/>
          <w:szCs w:val="22"/>
        </w:rPr>
        <w:t xml:space="preserve"> </w:t>
      </w:r>
      <w:r w:rsidR="00743AC7" w:rsidRPr="00C50FEF">
        <w:rPr>
          <w:rFonts w:asciiTheme="minorHAnsi" w:hAnsiTheme="minorHAnsi" w:cstheme="minorHAnsi"/>
          <w:sz w:val="22"/>
          <w:szCs w:val="22"/>
        </w:rPr>
        <w:t>Συνέλευση</w:t>
      </w:r>
      <w:r w:rsidR="00434C68" w:rsidRPr="00C50FEF">
        <w:rPr>
          <w:rFonts w:asciiTheme="minorHAnsi" w:hAnsiTheme="minorHAnsi" w:cstheme="minorHAnsi"/>
          <w:sz w:val="22"/>
          <w:szCs w:val="22"/>
        </w:rPr>
        <w:t xml:space="preserve">, </w:t>
      </w:r>
      <w:r w:rsidR="00331542" w:rsidRPr="00C50FEF">
        <w:rPr>
          <w:rFonts w:asciiTheme="minorHAnsi" w:hAnsiTheme="minorHAnsi" w:cstheme="minorHAnsi"/>
          <w:sz w:val="22"/>
          <w:szCs w:val="22"/>
        </w:rPr>
        <w:t>να εκλέξουν και να εκλεγούν</w:t>
      </w:r>
      <w:r w:rsidR="00434C68" w:rsidRPr="00C50FEF">
        <w:rPr>
          <w:rFonts w:asciiTheme="minorHAnsi" w:hAnsiTheme="minorHAnsi" w:cstheme="minorHAnsi"/>
          <w:sz w:val="22"/>
          <w:szCs w:val="22"/>
        </w:rPr>
        <w:t xml:space="preserve"> </w:t>
      </w:r>
      <w:r w:rsidRPr="00C50FEF">
        <w:rPr>
          <w:rFonts w:asciiTheme="minorHAnsi" w:hAnsiTheme="minorHAnsi" w:cstheme="minorHAnsi"/>
          <w:sz w:val="22"/>
          <w:szCs w:val="22"/>
        </w:rPr>
        <w:t xml:space="preserve">μόνο όσα Μέλη </w:t>
      </w:r>
      <w:r w:rsidRPr="00C50FEF">
        <w:rPr>
          <w:rFonts w:asciiTheme="minorHAnsi" w:hAnsiTheme="minorHAnsi" w:cstheme="minorHAnsi"/>
          <w:b/>
          <w:sz w:val="22"/>
          <w:szCs w:val="22"/>
        </w:rPr>
        <w:t>είναι οικονομικά ενήμερα</w:t>
      </w:r>
      <w:r w:rsidR="00434C68" w:rsidRPr="00C50FEF">
        <w:rPr>
          <w:rFonts w:asciiTheme="minorHAnsi" w:hAnsiTheme="minorHAnsi" w:cstheme="minorHAnsi"/>
          <w:sz w:val="22"/>
          <w:szCs w:val="22"/>
        </w:rPr>
        <w:t xml:space="preserve"> και εφόσον</w:t>
      </w:r>
      <w:r w:rsidRPr="00C50FEF">
        <w:rPr>
          <w:rFonts w:asciiTheme="minorHAnsi" w:hAnsiTheme="minorHAnsi" w:cstheme="minorHAnsi"/>
          <w:sz w:val="22"/>
          <w:szCs w:val="22"/>
        </w:rPr>
        <w:t xml:space="preserve"> έχουν κλείσει 1 έτος από την </w:t>
      </w:r>
      <w:r w:rsidR="00434C68" w:rsidRPr="00C50FEF">
        <w:rPr>
          <w:rFonts w:asciiTheme="minorHAnsi" w:hAnsiTheme="minorHAnsi" w:cstheme="minorHAnsi"/>
          <w:sz w:val="22"/>
          <w:szCs w:val="22"/>
        </w:rPr>
        <w:t xml:space="preserve">ημερομηνία </w:t>
      </w:r>
      <w:r w:rsidRPr="00C50FEF">
        <w:rPr>
          <w:rFonts w:asciiTheme="minorHAnsi" w:hAnsiTheme="minorHAnsi" w:cstheme="minorHAnsi"/>
          <w:sz w:val="22"/>
          <w:szCs w:val="22"/>
        </w:rPr>
        <w:t>εγγραφή</w:t>
      </w:r>
      <w:r w:rsidR="00C50FEF">
        <w:rPr>
          <w:rFonts w:asciiTheme="minorHAnsi" w:hAnsiTheme="minorHAnsi" w:cstheme="minorHAnsi"/>
          <w:sz w:val="22"/>
          <w:szCs w:val="22"/>
        </w:rPr>
        <w:t>ς</w:t>
      </w:r>
      <w:r w:rsidRPr="00C50FEF">
        <w:rPr>
          <w:rFonts w:asciiTheme="minorHAnsi" w:hAnsiTheme="minorHAnsi" w:cstheme="minorHAnsi"/>
          <w:sz w:val="22"/>
          <w:szCs w:val="22"/>
        </w:rPr>
        <w:t xml:space="preserve"> </w:t>
      </w:r>
      <w:r w:rsidR="00434C68" w:rsidRPr="00C50FEF">
        <w:rPr>
          <w:rFonts w:asciiTheme="minorHAnsi" w:hAnsiTheme="minorHAnsi" w:cstheme="minorHAnsi"/>
          <w:sz w:val="22"/>
          <w:szCs w:val="22"/>
        </w:rPr>
        <w:t xml:space="preserve">τους. Όσα μέλη δεν πληρούν τις παραπάνω προϋποθέσεις μπορούν να παραστούν στην Γ.Σ. </w:t>
      </w:r>
      <w:r w:rsidR="00A037C0" w:rsidRPr="00C50FEF">
        <w:rPr>
          <w:rFonts w:asciiTheme="minorHAnsi" w:hAnsiTheme="minorHAnsi" w:cstheme="minorHAnsi"/>
          <w:sz w:val="22"/>
          <w:szCs w:val="22"/>
        </w:rPr>
        <w:t>χωρίς δικαίωμα ψήφου</w:t>
      </w:r>
      <w:r w:rsidRPr="00C50FEF">
        <w:rPr>
          <w:rFonts w:asciiTheme="minorHAnsi" w:hAnsiTheme="minorHAnsi" w:cstheme="minorHAnsi"/>
          <w:sz w:val="22"/>
          <w:szCs w:val="22"/>
        </w:rPr>
        <w:t>.</w:t>
      </w:r>
    </w:p>
    <w:p w:rsidR="001816AC" w:rsidRPr="00C50FEF" w:rsidRDefault="001816AC" w:rsidP="008D130C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816AC" w:rsidRPr="00C50FEF" w:rsidRDefault="001816AC" w:rsidP="008D130C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FEF">
        <w:rPr>
          <w:rFonts w:asciiTheme="minorHAnsi" w:hAnsiTheme="minorHAnsi" w:cstheme="minorHAnsi"/>
          <w:sz w:val="22"/>
          <w:szCs w:val="22"/>
        </w:rPr>
        <w:tab/>
        <w:t>Στην Πρόσκληση της Γ.Σ. που ακολουθεί θα ενημερωθείτε για όλα τα ζητήματα της ημερήσιας διάταξης και τα οποία καλείστε να εγκρίνετε κατά της διάρκεια της διαδικασίας.</w:t>
      </w:r>
    </w:p>
    <w:p w:rsidR="004E5E5A" w:rsidRPr="00C50FEF" w:rsidRDefault="004E5E5A" w:rsidP="00304628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E5E5A" w:rsidRPr="00C50FEF" w:rsidRDefault="001816AC" w:rsidP="004E5E5A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FEF">
        <w:rPr>
          <w:rFonts w:asciiTheme="minorHAnsi" w:hAnsiTheme="minorHAnsi" w:cstheme="minorHAnsi"/>
          <w:sz w:val="22"/>
          <w:szCs w:val="22"/>
        </w:rPr>
        <w:tab/>
      </w:r>
      <w:r w:rsidR="004E5E5A" w:rsidRPr="00C50FEF">
        <w:rPr>
          <w:rFonts w:asciiTheme="minorHAnsi" w:hAnsiTheme="minorHAnsi" w:cstheme="minorHAnsi"/>
          <w:sz w:val="22"/>
          <w:szCs w:val="22"/>
        </w:rPr>
        <w:t xml:space="preserve">Παρακαλούμε </w:t>
      </w:r>
      <w:r w:rsidRPr="00C50FEF">
        <w:rPr>
          <w:rFonts w:asciiTheme="minorHAnsi" w:hAnsiTheme="minorHAnsi" w:cstheme="minorHAnsi"/>
          <w:sz w:val="22"/>
          <w:szCs w:val="22"/>
        </w:rPr>
        <w:t>όσα μέλη δεν έχουν τακτοποιήσει τις ο</w:t>
      </w:r>
      <w:r w:rsidR="00045D33" w:rsidRPr="00C50FEF">
        <w:rPr>
          <w:rFonts w:asciiTheme="minorHAnsi" w:hAnsiTheme="minorHAnsi" w:cstheme="minorHAnsi"/>
          <w:sz w:val="22"/>
          <w:szCs w:val="22"/>
        </w:rPr>
        <w:t>ικονομικές τους εκκρεμότητες, θα πρέπει να</w:t>
      </w:r>
      <w:r w:rsidRPr="00C50FEF">
        <w:rPr>
          <w:rFonts w:asciiTheme="minorHAnsi" w:hAnsiTheme="minorHAnsi" w:cstheme="minorHAnsi"/>
          <w:sz w:val="22"/>
          <w:szCs w:val="22"/>
        </w:rPr>
        <w:t xml:space="preserve"> επικοινωνήσουν </w:t>
      </w:r>
      <w:r w:rsidR="004E5E5A" w:rsidRPr="00C50FEF">
        <w:rPr>
          <w:rFonts w:asciiTheme="minorHAnsi" w:hAnsiTheme="minorHAnsi" w:cstheme="minorHAnsi"/>
          <w:sz w:val="22"/>
          <w:szCs w:val="22"/>
        </w:rPr>
        <w:t>με την Γραμματεία του Συλλόγου στο 697 228 05</w:t>
      </w:r>
      <w:r w:rsidR="006576CE">
        <w:rPr>
          <w:rFonts w:asciiTheme="minorHAnsi" w:hAnsiTheme="minorHAnsi" w:cstheme="minorHAnsi"/>
          <w:sz w:val="22"/>
          <w:szCs w:val="22"/>
        </w:rPr>
        <w:t xml:space="preserve">61 / 698 027 9419 </w:t>
      </w:r>
      <w:r w:rsidR="00B52EFC" w:rsidRPr="00C50FEF">
        <w:rPr>
          <w:rFonts w:asciiTheme="minorHAnsi" w:hAnsiTheme="minorHAnsi" w:cstheme="minorHAnsi"/>
          <w:sz w:val="22"/>
          <w:szCs w:val="22"/>
        </w:rPr>
        <w:t>ούτως ώστε να ενημερωθείτε για την οφειλή σας και την εξόφλησή του</w:t>
      </w:r>
      <w:r w:rsidR="00B52EFC">
        <w:rPr>
          <w:rFonts w:asciiTheme="minorHAnsi" w:hAnsiTheme="minorHAnsi" w:cstheme="minorHAnsi"/>
          <w:sz w:val="22"/>
          <w:szCs w:val="22"/>
        </w:rPr>
        <w:t>,</w:t>
      </w:r>
      <w:r w:rsidR="00B52EFC" w:rsidRPr="00C50FEF">
        <w:rPr>
          <w:rFonts w:asciiTheme="minorHAnsi" w:hAnsiTheme="minorHAnsi" w:cstheme="minorHAnsi"/>
          <w:sz w:val="22"/>
          <w:szCs w:val="22"/>
        </w:rPr>
        <w:t xml:space="preserve"> </w:t>
      </w:r>
      <w:r w:rsidR="006576CE">
        <w:rPr>
          <w:rFonts w:asciiTheme="minorHAnsi" w:hAnsiTheme="minorHAnsi" w:cstheme="minorHAnsi"/>
          <w:sz w:val="22"/>
          <w:szCs w:val="22"/>
        </w:rPr>
        <w:t>με καταλυτική ημερομηνία την 15</w:t>
      </w:r>
      <w:r w:rsidR="006576CE" w:rsidRPr="006576CE">
        <w:rPr>
          <w:rFonts w:asciiTheme="minorHAnsi" w:hAnsiTheme="minorHAnsi" w:cstheme="minorHAnsi"/>
          <w:sz w:val="22"/>
          <w:szCs w:val="22"/>
          <w:vertAlign w:val="superscript"/>
        </w:rPr>
        <w:t>ην</w:t>
      </w:r>
      <w:r w:rsidR="006576CE">
        <w:rPr>
          <w:rFonts w:asciiTheme="minorHAnsi" w:hAnsiTheme="minorHAnsi" w:cstheme="minorHAnsi"/>
          <w:sz w:val="22"/>
          <w:szCs w:val="22"/>
        </w:rPr>
        <w:t xml:space="preserve"> Ιανουαρίου</w:t>
      </w:r>
      <w:r w:rsidR="00B52EFC">
        <w:rPr>
          <w:rFonts w:asciiTheme="minorHAnsi" w:hAnsiTheme="minorHAnsi" w:cstheme="minorHAnsi"/>
          <w:sz w:val="22"/>
          <w:szCs w:val="22"/>
        </w:rPr>
        <w:t>.</w:t>
      </w:r>
      <w:r w:rsidR="004E5E5A" w:rsidRPr="00C50FEF">
        <w:rPr>
          <w:rFonts w:asciiTheme="minorHAnsi" w:hAnsiTheme="minorHAnsi" w:cstheme="minorHAnsi"/>
          <w:sz w:val="22"/>
          <w:szCs w:val="22"/>
        </w:rPr>
        <w:t xml:space="preserve"> Η κατάθεση των χρημάτων γίνεται μέσω Τραπέζης</w:t>
      </w:r>
      <w:r w:rsidRPr="00C50FEF">
        <w:rPr>
          <w:rFonts w:asciiTheme="minorHAnsi" w:hAnsiTheme="minorHAnsi" w:cstheme="minorHAnsi"/>
          <w:sz w:val="22"/>
          <w:szCs w:val="22"/>
        </w:rPr>
        <w:t xml:space="preserve"> στον λογαριασμό του Ομίλου :</w:t>
      </w:r>
      <w:r w:rsidR="004E5E5A" w:rsidRPr="00C50FE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E5E5A" w:rsidRPr="00C50FEF" w:rsidRDefault="004E5E5A" w:rsidP="004E5E5A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50FEF">
        <w:rPr>
          <w:rFonts w:asciiTheme="minorHAnsi" w:hAnsiTheme="minorHAnsi" w:cstheme="minorHAnsi"/>
          <w:b/>
          <w:sz w:val="22"/>
          <w:szCs w:val="22"/>
          <w:u w:val="single"/>
        </w:rPr>
        <w:t>Τράπεζα Πειραιώς GR 3101 7213 1000 5131 0844 31546 Ν.Ο.Ι.Ε.Σ. ΠΟΡΤΟ ΡΑΦΤΗ</w:t>
      </w:r>
    </w:p>
    <w:p w:rsidR="001816AC" w:rsidRPr="00C50FEF" w:rsidRDefault="001816AC" w:rsidP="001816AC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816AC" w:rsidRDefault="001816AC" w:rsidP="001816AC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FEF">
        <w:rPr>
          <w:rFonts w:asciiTheme="minorHAnsi" w:hAnsiTheme="minorHAnsi" w:cstheme="minorHAnsi"/>
          <w:sz w:val="22"/>
          <w:szCs w:val="22"/>
          <w:u w:val="single"/>
        </w:rPr>
        <w:t>Η ετήσια συνδρομή είναι 30 ευρώ.</w:t>
      </w:r>
      <w:r w:rsidRPr="00C50FE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54861" w:rsidRDefault="00054861" w:rsidP="001816AC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54861" w:rsidRPr="00054861" w:rsidRDefault="00054861" w:rsidP="00054861">
      <w:pPr>
        <w:tabs>
          <w:tab w:val="left" w:pos="525"/>
          <w:tab w:val="center" w:pos="3960"/>
        </w:tabs>
        <w:rPr>
          <w:rFonts w:asciiTheme="minorHAnsi" w:hAnsiTheme="minorHAnsi" w:cstheme="minorHAnsi"/>
          <w:sz w:val="22"/>
          <w:szCs w:val="22"/>
        </w:rPr>
      </w:pPr>
      <w:r w:rsidRPr="00054861">
        <w:rPr>
          <w:rFonts w:asciiTheme="minorHAnsi" w:hAnsiTheme="minorHAnsi" w:cstheme="minorHAnsi"/>
          <w:sz w:val="22"/>
          <w:szCs w:val="22"/>
        </w:rPr>
        <w:t xml:space="preserve">Να σας ενημερώσουμε ότι μετά το πέρας της Γ.Σ. </w:t>
      </w:r>
      <w:r w:rsidRPr="00054861">
        <w:rPr>
          <w:rFonts w:asciiTheme="minorHAnsi" w:hAnsiTheme="minorHAnsi" w:cstheme="minorHAnsi"/>
          <w:sz w:val="22"/>
          <w:szCs w:val="22"/>
          <w:u w:val="single"/>
        </w:rPr>
        <w:t>θα γίνει η κοπή της Πίτας</w:t>
      </w:r>
      <w:r w:rsidRPr="00054861">
        <w:rPr>
          <w:rFonts w:asciiTheme="minorHAnsi" w:hAnsiTheme="minorHAnsi" w:cstheme="minorHAnsi"/>
          <w:sz w:val="22"/>
          <w:szCs w:val="22"/>
        </w:rPr>
        <w:t xml:space="preserve">  και θα υπάρχει κέρασμα για όλα τα μέλη μας. </w:t>
      </w:r>
    </w:p>
    <w:p w:rsidR="00DF5C61" w:rsidRPr="00C50FEF" w:rsidRDefault="00DF5C61" w:rsidP="003F6E4E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F441C" w:rsidRPr="00C50FEF" w:rsidRDefault="00F353BC" w:rsidP="002F34D6">
      <w:pPr>
        <w:tabs>
          <w:tab w:val="left" w:pos="525"/>
          <w:tab w:val="center" w:pos="3960"/>
        </w:tabs>
        <w:rPr>
          <w:rFonts w:asciiTheme="minorHAnsi" w:hAnsiTheme="minorHAnsi" w:cstheme="minorHAnsi"/>
          <w:sz w:val="22"/>
          <w:szCs w:val="22"/>
        </w:rPr>
      </w:pPr>
      <w:r w:rsidRPr="00C50FEF">
        <w:rPr>
          <w:rFonts w:asciiTheme="minorHAnsi" w:hAnsiTheme="minorHAnsi" w:cstheme="minorHAnsi"/>
          <w:sz w:val="22"/>
          <w:szCs w:val="22"/>
        </w:rPr>
        <w:t xml:space="preserve">Η Πρόσκληση της Γεν. Συνέλευσης έχει αναρτηθεί και </w:t>
      </w:r>
      <w:r w:rsidR="005F7E1D" w:rsidRPr="00C50FEF">
        <w:rPr>
          <w:rFonts w:asciiTheme="minorHAnsi" w:hAnsiTheme="minorHAnsi" w:cstheme="minorHAnsi"/>
          <w:sz w:val="22"/>
          <w:szCs w:val="22"/>
        </w:rPr>
        <w:t xml:space="preserve">στο </w:t>
      </w:r>
      <w:r w:rsidR="005F7E1D" w:rsidRPr="00C50FEF">
        <w:rPr>
          <w:rFonts w:asciiTheme="minorHAnsi" w:hAnsiTheme="minorHAnsi" w:cstheme="minorHAnsi"/>
          <w:sz w:val="22"/>
          <w:szCs w:val="22"/>
          <w:lang w:val="en-US"/>
        </w:rPr>
        <w:t>site</w:t>
      </w:r>
      <w:r w:rsidR="005F7E1D" w:rsidRPr="00C50FEF">
        <w:rPr>
          <w:rFonts w:asciiTheme="minorHAnsi" w:hAnsiTheme="minorHAnsi" w:cstheme="minorHAnsi"/>
          <w:sz w:val="22"/>
          <w:szCs w:val="22"/>
        </w:rPr>
        <w:t xml:space="preserve"> του Ομίλου </w:t>
      </w:r>
      <w:hyperlink r:id="rId8" w:history="1">
        <w:r w:rsidR="005F7E1D" w:rsidRPr="00C50FEF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="005F7E1D" w:rsidRPr="00C50FEF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  <w:r w:rsidR="005F7E1D" w:rsidRPr="00C50FEF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noies</w:t>
        </w:r>
        <w:r w:rsidR="005F7E1D" w:rsidRPr="00C50FEF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  <w:r w:rsidR="005F7E1D" w:rsidRPr="00C50FEF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="005F7E1D" w:rsidRPr="00C50FEF">
        <w:rPr>
          <w:rFonts w:asciiTheme="minorHAnsi" w:hAnsiTheme="minorHAnsi" w:cstheme="minorHAnsi"/>
          <w:sz w:val="22"/>
          <w:szCs w:val="22"/>
        </w:rPr>
        <w:t xml:space="preserve"> </w:t>
      </w:r>
      <w:r w:rsidR="002F34D6" w:rsidRPr="00C50FE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D409D" w:rsidRPr="00C50FEF" w:rsidRDefault="00FD409D" w:rsidP="00304628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76090" w:rsidRPr="00C50FEF" w:rsidRDefault="00076090" w:rsidP="00304628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72E55" w:rsidRPr="00C50FEF" w:rsidRDefault="003D0DAC" w:rsidP="00304628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FEF">
        <w:rPr>
          <w:rFonts w:asciiTheme="minorHAnsi" w:hAnsiTheme="minorHAnsi" w:cstheme="minorHAnsi"/>
          <w:sz w:val="22"/>
          <w:szCs w:val="22"/>
        </w:rPr>
        <w:tab/>
      </w:r>
      <w:r w:rsidRPr="00C50FEF">
        <w:rPr>
          <w:rFonts w:asciiTheme="minorHAnsi" w:hAnsiTheme="minorHAnsi" w:cstheme="minorHAnsi"/>
          <w:sz w:val="22"/>
          <w:szCs w:val="22"/>
        </w:rPr>
        <w:tab/>
      </w:r>
      <w:r w:rsidRPr="00C50FEF">
        <w:rPr>
          <w:rFonts w:asciiTheme="minorHAnsi" w:hAnsiTheme="minorHAnsi" w:cstheme="minorHAnsi"/>
          <w:sz w:val="22"/>
          <w:szCs w:val="22"/>
        </w:rPr>
        <w:tab/>
      </w:r>
      <w:r w:rsidR="00304628" w:rsidRPr="00C50FEF">
        <w:rPr>
          <w:rFonts w:asciiTheme="minorHAnsi" w:hAnsiTheme="minorHAnsi" w:cstheme="minorHAnsi"/>
          <w:sz w:val="22"/>
          <w:szCs w:val="22"/>
        </w:rPr>
        <w:tab/>
      </w:r>
      <w:r w:rsidR="00924A48" w:rsidRPr="00C50FEF">
        <w:rPr>
          <w:rFonts w:asciiTheme="minorHAnsi" w:hAnsiTheme="minorHAnsi" w:cstheme="minorHAnsi"/>
          <w:sz w:val="22"/>
          <w:szCs w:val="22"/>
        </w:rPr>
        <w:t xml:space="preserve">  </w:t>
      </w:r>
      <w:r w:rsidRPr="00C50FEF">
        <w:rPr>
          <w:rFonts w:asciiTheme="minorHAnsi" w:hAnsiTheme="minorHAnsi" w:cstheme="minorHAnsi"/>
          <w:sz w:val="22"/>
          <w:szCs w:val="22"/>
        </w:rPr>
        <w:t>Ε</w:t>
      </w:r>
      <w:r w:rsidR="00470C4C" w:rsidRPr="00C50FEF">
        <w:rPr>
          <w:rFonts w:asciiTheme="minorHAnsi" w:hAnsiTheme="minorHAnsi" w:cstheme="minorHAnsi"/>
          <w:sz w:val="22"/>
          <w:szCs w:val="22"/>
        </w:rPr>
        <w:t>υχαριστούμε και σας περιμένουμε</w:t>
      </w:r>
      <w:r w:rsidR="00304628" w:rsidRPr="00C50FEF">
        <w:rPr>
          <w:rFonts w:asciiTheme="minorHAnsi" w:hAnsiTheme="minorHAnsi" w:cstheme="minorHAnsi"/>
          <w:sz w:val="22"/>
          <w:szCs w:val="22"/>
        </w:rPr>
        <w:tab/>
      </w:r>
      <w:r w:rsidR="00304628" w:rsidRPr="00C50FEF">
        <w:rPr>
          <w:rFonts w:asciiTheme="minorHAnsi" w:hAnsiTheme="minorHAnsi" w:cstheme="minorHAnsi"/>
          <w:sz w:val="22"/>
          <w:szCs w:val="22"/>
        </w:rPr>
        <w:tab/>
      </w:r>
      <w:r w:rsidR="00304628" w:rsidRPr="00C50FEF">
        <w:rPr>
          <w:rFonts w:asciiTheme="minorHAnsi" w:hAnsiTheme="minorHAnsi" w:cstheme="minorHAnsi"/>
          <w:sz w:val="22"/>
          <w:szCs w:val="22"/>
        </w:rPr>
        <w:tab/>
      </w:r>
      <w:r w:rsidR="007537DA" w:rsidRPr="00C50FEF">
        <w:rPr>
          <w:rFonts w:asciiTheme="minorHAnsi" w:hAnsiTheme="minorHAnsi" w:cstheme="minorHAnsi"/>
          <w:sz w:val="22"/>
          <w:szCs w:val="22"/>
        </w:rPr>
        <w:tab/>
      </w:r>
      <w:r w:rsidR="00470C4C" w:rsidRPr="00C50FEF">
        <w:rPr>
          <w:rFonts w:asciiTheme="minorHAnsi" w:hAnsiTheme="minorHAnsi" w:cstheme="minorHAnsi"/>
          <w:sz w:val="22"/>
          <w:szCs w:val="22"/>
        </w:rPr>
        <w:tab/>
      </w:r>
      <w:r w:rsidR="00304628" w:rsidRPr="00C50FEF">
        <w:rPr>
          <w:rFonts w:asciiTheme="minorHAnsi" w:hAnsiTheme="minorHAnsi" w:cstheme="minorHAnsi"/>
          <w:sz w:val="22"/>
          <w:szCs w:val="22"/>
        </w:rPr>
        <w:tab/>
      </w:r>
      <w:r w:rsidR="00304628" w:rsidRPr="00C50FEF">
        <w:rPr>
          <w:rFonts w:asciiTheme="minorHAnsi" w:hAnsiTheme="minorHAnsi" w:cstheme="minorHAnsi"/>
          <w:sz w:val="22"/>
          <w:szCs w:val="22"/>
        </w:rPr>
        <w:tab/>
      </w:r>
      <w:r w:rsidR="00C50FEF">
        <w:rPr>
          <w:rFonts w:asciiTheme="minorHAnsi" w:hAnsiTheme="minorHAnsi" w:cstheme="minorHAnsi"/>
          <w:sz w:val="22"/>
          <w:szCs w:val="22"/>
        </w:rPr>
        <w:tab/>
      </w:r>
      <w:r w:rsidRPr="00C50FEF">
        <w:rPr>
          <w:rFonts w:asciiTheme="minorHAnsi" w:hAnsiTheme="minorHAnsi" w:cstheme="minorHAnsi"/>
          <w:sz w:val="22"/>
          <w:szCs w:val="22"/>
        </w:rPr>
        <w:t>Για το Δ.Σ. του Ν.Ο.Ι.Ε.Σ.</w:t>
      </w:r>
      <w:r w:rsidR="00304628" w:rsidRPr="00C50FE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4621E4" w:rsidRPr="00C50FEF">
        <w:rPr>
          <w:rFonts w:asciiTheme="minorHAnsi" w:hAnsiTheme="minorHAnsi" w:cstheme="minorHAnsi"/>
          <w:sz w:val="22"/>
          <w:szCs w:val="22"/>
        </w:rPr>
        <w:br w:type="page"/>
      </w:r>
    </w:p>
    <w:p w:rsidR="00AC04DE" w:rsidRDefault="00AC04DE" w:rsidP="003B1A62">
      <w:pPr>
        <w:tabs>
          <w:tab w:val="left" w:pos="525"/>
          <w:tab w:val="center" w:pos="3960"/>
        </w:tabs>
        <w:jc w:val="both"/>
        <w:rPr>
          <w:rFonts w:ascii="Tahoma" w:hAnsi="Tahoma" w:cs="Tahoma"/>
        </w:rPr>
      </w:pPr>
    </w:p>
    <w:p w:rsidR="00AC04DE" w:rsidRDefault="009608A3" w:rsidP="003B1A62">
      <w:pPr>
        <w:tabs>
          <w:tab w:val="left" w:pos="525"/>
          <w:tab w:val="center" w:pos="3960"/>
        </w:tabs>
        <w:jc w:val="both"/>
        <w:rPr>
          <w:rFonts w:ascii="Tahoma" w:hAnsi="Tahoma" w:cs="Tahom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5920" behindDoc="1" locked="0" layoutInCell="1" allowOverlap="1" wp14:anchorId="4AAA9061" wp14:editId="0C71B34E">
            <wp:simplePos x="0" y="0"/>
            <wp:positionH relativeFrom="column">
              <wp:posOffset>-19050</wp:posOffset>
            </wp:positionH>
            <wp:positionV relativeFrom="paragraph">
              <wp:posOffset>99060</wp:posOffset>
            </wp:positionV>
            <wp:extent cx="2125345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490" y="21273"/>
                <wp:lineTo x="21490" y="0"/>
                <wp:lineTo x="0" y="0"/>
              </wp:wrapPolygon>
            </wp:wrapThrough>
            <wp:docPr id="7" name="Εικόνα 2" descr="NO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I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57A2" w:rsidRDefault="001057A2" w:rsidP="001057A2">
      <w:pPr>
        <w:tabs>
          <w:tab w:val="left" w:pos="525"/>
          <w:tab w:val="center" w:pos="3960"/>
        </w:tabs>
        <w:rPr>
          <w:rFonts w:ascii="Tahoma" w:hAnsi="Tahoma" w:cs="Tahoma"/>
          <w:b/>
          <w:sz w:val="28"/>
          <w:szCs w:val="28"/>
        </w:rPr>
      </w:pPr>
    </w:p>
    <w:p w:rsidR="001057A2" w:rsidRPr="00C516E1" w:rsidRDefault="001057A2" w:rsidP="001057A2">
      <w:pPr>
        <w:tabs>
          <w:tab w:val="left" w:pos="525"/>
          <w:tab w:val="center" w:pos="3960"/>
        </w:tabs>
        <w:jc w:val="center"/>
        <w:rPr>
          <w:rFonts w:ascii="Tahoma" w:hAnsi="Tahoma" w:cs="Tahoma"/>
          <w:b/>
          <w:sz w:val="16"/>
          <w:szCs w:val="16"/>
        </w:rPr>
      </w:pPr>
      <w:r w:rsidRPr="00C516E1">
        <w:rPr>
          <w:rFonts w:ascii="Tahoma" w:hAnsi="Tahoma" w:cs="Tahoma"/>
          <w:b/>
          <w:sz w:val="16"/>
          <w:szCs w:val="16"/>
        </w:rPr>
        <w:t>.</w:t>
      </w:r>
    </w:p>
    <w:p w:rsidR="00AC04DE" w:rsidRDefault="00AC04DE" w:rsidP="003B1A62">
      <w:pPr>
        <w:tabs>
          <w:tab w:val="left" w:pos="525"/>
          <w:tab w:val="center" w:pos="3960"/>
        </w:tabs>
        <w:jc w:val="both"/>
        <w:rPr>
          <w:rFonts w:ascii="Tahoma" w:hAnsi="Tahoma" w:cs="Tahoma"/>
        </w:rPr>
      </w:pPr>
    </w:p>
    <w:p w:rsidR="00AC04DE" w:rsidRDefault="00AC04DE" w:rsidP="003B1A62">
      <w:pPr>
        <w:tabs>
          <w:tab w:val="left" w:pos="525"/>
          <w:tab w:val="center" w:pos="3960"/>
        </w:tabs>
        <w:jc w:val="both"/>
        <w:rPr>
          <w:rFonts w:ascii="Tahoma" w:hAnsi="Tahoma" w:cs="Tahoma"/>
        </w:rPr>
      </w:pPr>
    </w:p>
    <w:p w:rsidR="00BD7C8D" w:rsidRDefault="001057A2" w:rsidP="00BD7C8D">
      <w:pPr>
        <w:tabs>
          <w:tab w:val="left" w:pos="525"/>
          <w:tab w:val="center" w:pos="3960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772200">
        <w:rPr>
          <w:rFonts w:ascii="Tahoma" w:hAnsi="Tahoma" w:cs="Tahoma"/>
          <w:sz w:val="22"/>
          <w:szCs w:val="22"/>
        </w:rPr>
        <w:tab/>
      </w:r>
      <w:r w:rsidR="00772200">
        <w:rPr>
          <w:rFonts w:ascii="Tahoma" w:hAnsi="Tahoma" w:cs="Tahoma"/>
          <w:sz w:val="22"/>
          <w:szCs w:val="22"/>
        </w:rPr>
        <w:tab/>
      </w:r>
      <w:r w:rsidR="00772200">
        <w:rPr>
          <w:rFonts w:ascii="Tahoma" w:hAnsi="Tahoma" w:cs="Tahoma"/>
          <w:sz w:val="22"/>
          <w:szCs w:val="22"/>
        </w:rPr>
        <w:tab/>
      </w:r>
      <w:r w:rsidR="009608A3">
        <w:rPr>
          <w:rFonts w:ascii="Tahoma" w:hAnsi="Tahoma" w:cs="Tahoma"/>
          <w:sz w:val="22"/>
          <w:szCs w:val="22"/>
        </w:rPr>
        <w:tab/>
      </w:r>
      <w:r w:rsidR="009608A3">
        <w:rPr>
          <w:rFonts w:ascii="Tahoma" w:hAnsi="Tahoma" w:cs="Tahoma"/>
          <w:sz w:val="22"/>
          <w:szCs w:val="22"/>
        </w:rPr>
        <w:tab/>
      </w:r>
      <w:r w:rsidR="009608A3">
        <w:rPr>
          <w:rFonts w:ascii="Tahoma" w:hAnsi="Tahoma" w:cs="Tahoma"/>
          <w:sz w:val="22"/>
          <w:szCs w:val="22"/>
        </w:rPr>
        <w:tab/>
      </w:r>
      <w:r w:rsidR="009608A3">
        <w:rPr>
          <w:rFonts w:ascii="Tahoma" w:hAnsi="Tahoma" w:cs="Tahoma"/>
          <w:sz w:val="22"/>
          <w:szCs w:val="22"/>
        </w:rPr>
        <w:tab/>
      </w:r>
      <w:r w:rsidR="009608A3">
        <w:rPr>
          <w:rFonts w:ascii="Tahoma" w:hAnsi="Tahoma" w:cs="Tahoma"/>
          <w:sz w:val="22"/>
          <w:szCs w:val="22"/>
        </w:rPr>
        <w:tab/>
      </w:r>
      <w:r w:rsidR="009608A3">
        <w:rPr>
          <w:rFonts w:ascii="Tahoma" w:hAnsi="Tahoma" w:cs="Tahoma"/>
          <w:sz w:val="22"/>
          <w:szCs w:val="22"/>
        </w:rPr>
        <w:tab/>
      </w:r>
    </w:p>
    <w:p w:rsidR="00BD7C8D" w:rsidRDefault="00BD7C8D" w:rsidP="00BD7C8D">
      <w:pPr>
        <w:tabs>
          <w:tab w:val="left" w:pos="525"/>
          <w:tab w:val="center" w:pos="3960"/>
        </w:tabs>
        <w:jc w:val="center"/>
        <w:rPr>
          <w:rFonts w:ascii="Tahoma" w:hAnsi="Tahoma" w:cs="Tahoma"/>
          <w:sz w:val="22"/>
          <w:szCs w:val="22"/>
        </w:rPr>
      </w:pPr>
    </w:p>
    <w:p w:rsidR="00BD7C8D" w:rsidRDefault="00BD7C8D" w:rsidP="00BD7C8D">
      <w:pPr>
        <w:tabs>
          <w:tab w:val="left" w:pos="525"/>
          <w:tab w:val="center" w:pos="3960"/>
        </w:tabs>
        <w:jc w:val="center"/>
        <w:rPr>
          <w:rFonts w:ascii="Tahoma" w:hAnsi="Tahoma" w:cs="Tahoma"/>
          <w:sz w:val="22"/>
          <w:szCs w:val="22"/>
        </w:rPr>
      </w:pPr>
    </w:p>
    <w:p w:rsidR="00BD7C8D" w:rsidRPr="00D63AAB" w:rsidRDefault="00BD7C8D" w:rsidP="00BD7C8D">
      <w:pPr>
        <w:tabs>
          <w:tab w:val="left" w:pos="525"/>
          <w:tab w:val="center" w:pos="3960"/>
        </w:tabs>
        <w:rPr>
          <w:rFonts w:asciiTheme="minorHAnsi" w:hAnsiTheme="minorHAnsi" w:cstheme="minorHAnsi"/>
          <w:b/>
          <w:sz w:val="20"/>
          <w:szCs w:val="20"/>
        </w:rPr>
      </w:pPr>
      <w:r w:rsidRPr="00D63AAB">
        <w:rPr>
          <w:rFonts w:asciiTheme="minorHAnsi" w:hAnsiTheme="minorHAnsi" w:cstheme="minorHAnsi"/>
          <w:b/>
          <w:sz w:val="20"/>
          <w:szCs w:val="20"/>
        </w:rPr>
        <w:t>ΝΑΥΤΑΘΛΗΤΙΚΟΣ    ΟΜΙΛΟΣ    ΙΔΙΟΚΤΗΤΩΝ</w:t>
      </w:r>
    </w:p>
    <w:p w:rsidR="00BD7C8D" w:rsidRPr="00D63AAB" w:rsidRDefault="00BD7C8D" w:rsidP="00BD7C8D">
      <w:pPr>
        <w:tabs>
          <w:tab w:val="left" w:pos="525"/>
          <w:tab w:val="center" w:pos="3960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63AAB">
        <w:rPr>
          <w:rFonts w:asciiTheme="minorHAnsi" w:hAnsiTheme="minorHAnsi" w:cstheme="minorHAnsi"/>
          <w:b/>
          <w:sz w:val="20"/>
          <w:szCs w:val="20"/>
          <w:u w:val="single"/>
        </w:rPr>
        <w:t>ΕΡΑΣΙΤΕΧΝΙΚΩΝ  ΣΚΑΦΩΝ   ΠΟΡΤΟ  ΡΑΦΤΗ</w:t>
      </w:r>
    </w:p>
    <w:p w:rsidR="00BD7C8D" w:rsidRPr="00C50FEF" w:rsidRDefault="00BD7C8D" w:rsidP="00BD7C8D">
      <w:pPr>
        <w:tabs>
          <w:tab w:val="left" w:pos="525"/>
          <w:tab w:val="center" w:pos="3960"/>
        </w:tabs>
        <w:rPr>
          <w:rFonts w:asciiTheme="minorHAnsi" w:hAnsiTheme="minorHAnsi" w:cstheme="minorHAnsi"/>
        </w:rPr>
      </w:pPr>
      <w:r w:rsidRPr="00D63AAB">
        <w:rPr>
          <w:rFonts w:asciiTheme="minorHAnsi" w:hAnsiTheme="minorHAnsi" w:cstheme="minorHAnsi"/>
          <w:b/>
          <w:sz w:val="20"/>
          <w:szCs w:val="20"/>
        </w:rPr>
        <w:t>ΣΩΜΑΤΕΙΟ ΑΝΑΓΝΩΡΙΣΜΕΝΟ Γ.Γ.Α. (ΦΔ59)-ΜΕΛΟΣ Ε.Ο.Υ.Δ.Α</w:t>
      </w:r>
      <w:r w:rsidR="009608A3" w:rsidRPr="00D63AAB">
        <w:rPr>
          <w:rFonts w:asciiTheme="minorHAnsi" w:hAnsiTheme="minorHAnsi" w:cstheme="minorHAnsi"/>
          <w:sz w:val="20"/>
          <w:szCs w:val="20"/>
        </w:rPr>
        <w:tab/>
      </w:r>
      <w:r w:rsidR="009608A3" w:rsidRPr="00D63AAB">
        <w:rPr>
          <w:rFonts w:asciiTheme="minorHAnsi" w:hAnsiTheme="minorHAnsi" w:cstheme="minorHAnsi"/>
          <w:sz w:val="20"/>
          <w:szCs w:val="20"/>
        </w:rPr>
        <w:tab/>
      </w:r>
      <w:r w:rsidR="009608A3" w:rsidRPr="00D63AAB">
        <w:rPr>
          <w:rFonts w:asciiTheme="minorHAnsi" w:hAnsiTheme="minorHAnsi" w:cstheme="minorHAnsi"/>
          <w:sz w:val="20"/>
          <w:szCs w:val="20"/>
        </w:rPr>
        <w:tab/>
      </w:r>
      <w:r w:rsidR="009608A3" w:rsidRPr="00D63AAB">
        <w:rPr>
          <w:rFonts w:asciiTheme="minorHAnsi" w:hAnsiTheme="minorHAnsi" w:cstheme="minorHAnsi"/>
          <w:sz w:val="20"/>
          <w:szCs w:val="20"/>
        </w:rPr>
        <w:tab/>
      </w:r>
      <w:r w:rsidR="009608A3" w:rsidRPr="00D63AAB">
        <w:rPr>
          <w:rFonts w:asciiTheme="minorHAnsi" w:hAnsiTheme="minorHAnsi" w:cstheme="minorHAnsi"/>
          <w:sz w:val="20"/>
          <w:szCs w:val="20"/>
        </w:rPr>
        <w:tab/>
      </w:r>
      <w:r w:rsidR="009608A3" w:rsidRPr="00D63AAB">
        <w:rPr>
          <w:rFonts w:asciiTheme="minorHAnsi" w:hAnsiTheme="minorHAnsi" w:cstheme="minorHAnsi"/>
          <w:sz w:val="20"/>
          <w:szCs w:val="20"/>
        </w:rPr>
        <w:tab/>
      </w:r>
      <w:r w:rsidR="009608A3" w:rsidRPr="00C50FEF">
        <w:rPr>
          <w:rFonts w:asciiTheme="minorHAnsi" w:hAnsiTheme="minorHAnsi" w:cstheme="minorHAnsi"/>
        </w:rPr>
        <w:tab/>
      </w:r>
      <w:r w:rsidR="009608A3" w:rsidRPr="00C50FEF">
        <w:rPr>
          <w:rFonts w:asciiTheme="minorHAnsi" w:hAnsiTheme="minorHAnsi" w:cstheme="minorHAnsi"/>
        </w:rPr>
        <w:tab/>
      </w:r>
      <w:r w:rsidR="00C516E1" w:rsidRPr="00C50FEF">
        <w:rPr>
          <w:rFonts w:asciiTheme="minorHAnsi" w:hAnsiTheme="minorHAnsi" w:cstheme="minorHAnsi"/>
        </w:rPr>
        <w:tab/>
      </w:r>
      <w:r w:rsidR="00C516E1" w:rsidRPr="00C50FEF">
        <w:rPr>
          <w:rFonts w:asciiTheme="minorHAnsi" w:hAnsiTheme="minorHAnsi" w:cstheme="minorHAnsi"/>
        </w:rPr>
        <w:tab/>
      </w:r>
      <w:r w:rsidR="00C516E1" w:rsidRPr="00C50FEF">
        <w:rPr>
          <w:rFonts w:asciiTheme="minorHAnsi" w:hAnsiTheme="minorHAnsi" w:cstheme="minorHAnsi"/>
        </w:rPr>
        <w:tab/>
      </w:r>
      <w:r w:rsidR="00C516E1" w:rsidRPr="00C50FEF">
        <w:rPr>
          <w:rFonts w:asciiTheme="minorHAnsi" w:hAnsiTheme="minorHAnsi" w:cstheme="minorHAnsi"/>
        </w:rPr>
        <w:tab/>
      </w:r>
      <w:r w:rsidR="00C516E1" w:rsidRPr="00C50FEF">
        <w:rPr>
          <w:rFonts w:asciiTheme="minorHAnsi" w:hAnsiTheme="minorHAnsi" w:cstheme="minorHAnsi"/>
        </w:rPr>
        <w:tab/>
      </w:r>
      <w:r w:rsidR="00C516E1" w:rsidRPr="00C50FEF">
        <w:rPr>
          <w:rFonts w:asciiTheme="minorHAnsi" w:hAnsiTheme="minorHAnsi" w:cstheme="minorHAnsi"/>
        </w:rPr>
        <w:tab/>
      </w:r>
    </w:p>
    <w:p w:rsidR="00AC04DE" w:rsidRPr="00C50FEF" w:rsidRDefault="00021C1F" w:rsidP="00D63AAB">
      <w:pPr>
        <w:tabs>
          <w:tab w:val="left" w:pos="525"/>
          <w:tab w:val="center" w:pos="3960"/>
        </w:tabs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</w:p>
    <w:p w:rsidR="00024A46" w:rsidRPr="00C50FEF" w:rsidRDefault="00024A46" w:rsidP="00024A46">
      <w:pPr>
        <w:jc w:val="both"/>
        <w:rPr>
          <w:rFonts w:asciiTheme="minorHAnsi" w:hAnsiTheme="minorHAnsi" w:cstheme="minorHAnsi"/>
          <w:b/>
        </w:rPr>
      </w:pPr>
      <w:r w:rsidRPr="00C50FEF">
        <w:rPr>
          <w:rFonts w:asciiTheme="minorHAnsi" w:hAnsiTheme="minorHAnsi" w:cstheme="minorHAnsi"/>
          <w:b/>
        </w:rPr>
        <w:t>Προς : Τα μέλη του ΝΟΙΕΣ</w:t>
      </w:r>
      <w:r w:rsidRPr="00C50FEF">
        <w:rPr>
          <w:rFonts w:asciiTheme="minorHAnsi" w:hAnsiTheme="minorHAnsi" w:cstheme="minorHAnsi"/>
          <w:b/>
        </w:rPr>
        <w:tab/>
      </w:r>
    </w:p>
    <w:p w:rsidR="00024A46" w:rsidRPr="00C50FEF" w:rsidRDefault="00024A46" w:rsidP="00024A46">
      <w:pPr>
        <w:jc w:val="both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</w:p>
    <w:p w:rsidR="00AE1952" w:rsidRPr="00C50FEF" w:rsidRDefault="00AE1952" w:rsidP="00AE1952">
      <w:pPr>
        <w:jc w:val="center"/>
        <w:rPr>
          <w:rFonts w:asciiTheme="minorHAnsi" w:hAnsiTheme="minorHAnsi" w:cstheme="minorHAnsi"/>
          <w:b/>
          <w:u w:val="single"/>
        </w:rPr>
      </w:pPr>
      <w:r w:rsidRPr="00C50FEF">
        <w:rPr>
          <w:rFonts w:asciiTheme="minorHAnsi" w:hAnsiTheme="minorHAnsi" w:cstheme="minorHAnsi"/>
          <w:b/>
          <w:u w:val="single"/>
        </w:rPr>
        <w:t>ΠΡΟΣΚΛΗΣΗ</w:t>
      </w:r>
    </w:p>
    <w:p w:rsidR="00AE1952" w:rsidRPr="00C50FEF" w:rsidRDefault="00D976DD" w:rsidP="00AE1952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Τακτική</w:t>
      </w:r>
      <w:r w:rsidRPr="00C50FEF">
        <w:rPr>
          <w:rFonts w:asciiTheme="minorHAnsi" w:hAnsiTheme="minorHAnsi" w:cstheme="minorHAnsi"/>
          <w:b/>
          <w:u w:val="single"/>
        </w:rPr>
        <w:t xml:space="preserve">ς </w:t>
      </w:r>
      <w:r w:rsidR="0074363E" w:rsidRPr="00C50FEF">
        <w:rPr>
          <w:rFonts w:asciiTheme="minorHAnsi" w:hAnsiTheme="minorHAnsi" w:cstheme="minorHAnsi"/>
          <w:b/>
          <w:u w:val="single"/>
        </w:rPr>
        <w:t xml:space="preserve">Εκλογικής </w:t>
      </w:r>
      <w:r w:rsidR="00AE1952" w:rsidRPr="00C50FEF">
        <w:rPr>
          <w:rFonts w:asciiTheme="minorHAnsi" w:hAnsiTheme="minorHAnsi" w:cstheme="minorHAnsi"/>
          <w:b/>
          <w:u w:val="single"/>
        </w:rPr>
        <w:t>Γενικής Συνέλευσης</w:t>
      </w:r>
    </w:p>
    <w:p w:rsidR="00AE1952" w:rsidRPr="00C50FEF" w:rsidRDefault="00AE1952" w:rsidP="00AE1952">
      <w:pPr>
        <w:jc w:val="center"/>
        <w:rPr>
          <w:rFonts w:asciiTheme="minorHAnsi" w:hAnsiTheme="minorHAnsi" w:cstheme="minorHAnsi"/>
          <w:b/>
          <w:u w:val="single"/>
        </w:rPr>
      </w:pPr>
    </w:p>
    <w:p w:rsidR="00AE1952" w:rsidRPr="00C50FEF" w:rsidRDefault="00AE1952" w:rsidP="00AE1952">
      <w:pPr>
        <w:jc w:val="center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>Συγκαλείται</w:t>
      </w:r>
      <w:r w:rsidR="002C581D" w:rsidRPr="00C50FEF">
        <w:rPr>
          <w:rFonts w:asciiTheme="minorHAnsi" w:hAnsiTheme="minorHAnsi" w:cstheme="minorHAnsi"/>
        </w:rPr>
        <w:t xml:space="preserve"> βάσει του άρθρου 11</w:t>
      </w:r>
      <w:r w:rsidRPr="00C50FEF">
        <w:rPr>
          <w:rFonts w:asciiTheme="minorHAnsi" w:hAnsiTheme="minorHAnsi" w:cstheme="minorHAnsi"/>
        </w:rPr>
        <w:t xml:space="preserve"> του Καταστατικού του Ομίλου, </w:t>
      </w:r>
      <w:r w:rsidR="00404C17" w:rsidRPr="00C50FEF">
        <w:rPr>
          <w:rFonts w:asciiTheme="minorHAnsi" w:hAnsiTheme="minorHAnsi" w:cstheme="minorHAnsi"/>
        </w:rPr>
        <w:t>Τακτική</w:t>
      </w:r>
      <w:r w:rsidR="00222AE6" w:rsidRPr="00C50FEF">
        <w:rPr>
          <w:rFonts w:asciiTheme="minorHAnsi" w:hAnsiTheme="minorHAnsi" w:cstheme="minorHAnsi"/>
        </w:rPr>
        <w:t xml:space="preserve"> Εκλογική </w:t>
      </w:r>
      <w:r w:rsidRPr="00C50FEF">
        <w:rPr>
          <w:rFonts w:asciiTheme="minorHAnsi" w:hAnsiTheme="minorHAnsi" w:cstheme="minorHAnsi"/>
        </w:rPr>
        <w:t>Γενική Συνέ</w:t>
      </w:r>
      <w:r w:rsidR="002C581D" w:rsidRPr="00C50FEF">
        <w:rPr>
          <w:rFonts w:asciiTheme="minorHAnsi" w:hAnsiTheme="minorHAnsi" w:cstheme="minorHAnsi"/>
        </w:rPr>
        <w:t xml:space="preserve">λευση </w:t>
      </w:r>
      <w:r w:rsidR="00404C17" w:rsidRPr="00C50FEF">
        <w:rPr>
          <w:rFonts w:asciiTheme="minorHAnsi" w:hAnsiTheme="minorHAnsi" w:cstheme="minorHAnsi"/>
        </w:rPr>
        <w:t xml:space="preserve">των </w:t>
      </w:r>
      <w:r w:rsidR="003A277F" w:rsidRPr="00C50FEF">
        <w:rPr>
          <w:rFonts w:asciiTheme="minorHAnsi" w:hAnsiTheme="minorHAnsi" w:cstheme="minorHAnsi"/>
        </w:rPr>
        <w:t>μελών του Ομίλου, την Κυριακή 2</w:t>
      </w:r>
      <w:r w:rsidR="00C50FEF">
        <w:rPr>
          <w:rFonts w:asciiTheme="minorHAnsi" w:hAnsiTheme="minorHAnsi" w:cstheme="minorHAnsi"/>
        </w:rPr>
        <w:t>5</w:t>
      </w:r>
      <w:r w:rsidRPr="00C50FEF">
        <w:rPr>
          <w:rFonts w:asciiTheme="minorHAnsi" w:hAnsiTheme="minorHAnsi" w:cstheme="minorHAnsi"/>
        </w:rPr>
        <w:t xml:space="preserve"> </w:t>
      </w:r>
      <w:r w:rsidR="00C50FEF">
        <w:rPr>
          <w:rFonts w:asciiTheme="minorHAnsi" w:hAnsiTheme="minorHAnsi" w:cstheme="minorHAnsi"/>
        </w:rPr>
        <w:t>Ιανου</w:t>
      </w:r>
      <w:r w:rsidR="00404C17" w:rsidRPr="00C50FEF">
        <w:rPr>
          <w:rFonts w:asciiTheme="minorHAnsi" w:hAnsiTheme="minorHAnsi" w:cstheme="minorHAnsi"/>
        </w:rPr>
        <w:t>αρίου</w:t>
      </w:r>
      <w:r w:rsidR="00222AE6" w:rsidRPr="00C50FEF">
        <w:rPr>
          <w:rFonts w:asciiTheme="minorHAnsi" w:hAnsiTheme="minorHAnsi" w:cstheme="minorHAnsi"/>
        </w:rPr>
        <w:t xml:space="preserve"> </w:t>
      </w:r>
      <w:r w:rsidRPr="00C50FEF">
        <w:rPr>
          <w:rFonts w:asciiTheme="minorHAnsi" w:hAnsiTheme="minorHAnsi" w:cstheme="minorHAnsi"/>
        </w:rPr>
        <w:t>202</w:t>
      </w:r>
      <w:r w:rsidR="00C50FEF">
        <w:rPr>
          <w:rFonts w:asciiTheme="minorHAnsi" w:hAnsiTheme="minorHAnsi" w:cstheme="minorHAnsi"/>
        </w:rPr>
        <w:t>6</w:t>
      </w:r>
      <w:r w:rsidRPr="00C50FEF">
        <w:rPr>
          <w:rFonts w:asciiTheme="minorHAnsi" w:hAnsiTheme="minorHAnsi" w:cstheme="minorHAnsi"/>
        </w:rPr>
        <w:t xml:space="preserve"> και ώρα </w:t>
      </w:r>
      <w:r w:rsidR="003A277F" w:rsidRPr="00C50FEF">
        <w:rPr>
          <w:rFonts w:asciiTheme="minorHAnsi" w:hAnsiTheme="minorHAnsi" w:cstheme="minorHAnsi"/>
        </w:rPr>
        <w:t>10:00π.μ</w:t>
      </w:r>
      <w:r w:rsidRPr="00C50FEF">
        <w:rPr>
          <w:rFonts w:asciiTheme="minorHAnsi" w:hAnsiTheme="minorHAnsi" w:cstheme="minorHAnsi"/>
        </w:rPr>
        <w:t>.</w:t>
      </w:r>
      <w:r w:rsidR="00222AE6" w:rsidRPr="00C50FEF">
        <w:rPr>
          <w:rFonts w:asciiTheme="minorHAnsi" w:hAnsiTheme="minorHAnsi" w:cstheme="minorHAnsi"/>
        </w:rPr>
        <w:t xml:space="preserve"> </w:t>
      </w:r>
    </w:p>
    <w:p w:rsidR="00AE1952" w:rsidRPr="00C50FEF" w:rsidRDefault="00222AE6" w:rsidP="00AE1952">
      <w:pPr>
        <w:jc w:val="center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>στην</w:t>
      </w:r>
      <w:r w:rsidRPr="00C50FEF">
        <w:rPr>
          <w:rFonts w:asciiTheme="minorHAnsi" w:hAnsiTheme="minorHAnsi" w:cstheme="minorHAnsi"/>
          <w:b/>
        </w:rPr>
        <w:t xml:space="preserve"> έδρα του Ομίλου</w:t>
      </w:r>
      <w:r w:rsidRPr="00C50FEF">
        <w:rPr>
          <w:rFonts w:asciiTheme="minorHAnsi" w:hAnsiTheme="minorHAnsi" w:cstheme="minorHAnsi"/>
        </w:rPr>
        <w:t>,</w:t>
      </w:r>
      <w:r w:rsidRPr="00C50FEF">
        <w:rPr>
          <w:rFonts w:asciiTheme="minorHAnsi" w:hAnsiTheme="minorHAnsi" w:cstheme="minorHAnsi"/>
          <w:b/>
        </w:rPr>
        <w:t xml:space="preserve"> </w:t>
      </w:r>
      <w:r w:rsidRPr="00C50FEF">
        <w:rPr>
          <w:rFonts w:asciiTheme="minorHAnsi" w:hAnsiTheme="minorHAnsi" w:cstheme="minorHAnsi"/>
        </w:rPr>
        <w:t>στην περιοχή</w:t>
      </w:r>
      <w:r w:rsidRPr="00C50FEF">
        <w:rPr>
          <w:rFonts w:asciiTheme="minorHAnsi" w:hAnsiTheme="minorHAnsi" w:cstheme="minorHAnsi"/>
          <w:b/>
        </w:rPr>
        <w:t xml:space="preserve"> </w:t>
      </w:r>
      <w:proofErr w:type="spellStart"/>
      <w:r w:rsidRPr="00C50FEF">
        <w:rPr>
          <w:rFonts w:asciiTheme="minorHAnsi" w:hAnsiTheme="minorHAnsi" w:cstheme="minorHAnsi"/>
          <w:b/>
        </w:rPr>
        <w:t>Βουρκάδι</w:t>
      </w:r>
      <w:proofErr w:type="spellEnd"/>
      <w:r w:rsidRPr="00C50FEF">
        <w:rPr>
          <w:rFonts w:asciiTheme="minorHAnsi" w:hAnsiTheme="minorHAnsi" w:cstheme="minorHAnsi"/>
          <w:b/>
        </w:rPr>
        <w:t xml:space="preserve"> </w:t>
      </w:r>
      <w:r w:rsidRPr="00C50FEF">
        <w:rPr>
          <w:rFonts w:asciiTheme="minorHAnsi" w:hAnsiTheme="minorHAnsi" w:cstheme="minorHAnsi"/>
        </w:rPr>
        <w:t>του Πόρτο Ράφτη.</w:t>
      </w:r>
    </w:p>
    <w:p w:rsidR="00AE1952" w:rsidRPr="00C50FEF" w:rsidRDefault="00AE1952" w:rsidP="00AE1952">
      <w:pPr>
        <w:jc w:val="center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 xml:space="preserve">  Σε περίπτωση μη απαρτίας όπως αυτή οριστεί βάσει του άρθρου 11 εδάφια 5 &amp; 6 του Καταστατικού, </w:t>
      </w:r>
    </w:p>
    <w:p w:rsidR="00AE1952" w:rsidRPr="00C50FEF" w:rsidRDefault="00AE1952" w:rsidP="00AE1952">
      <w:pPr>
        <w:jc w:val="center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>η Γενική Συνέλευση επαναλαμβάνεται</w:t>
      </w:r>
      <w:r w:rsidR="00234741" w:rsidRPr="00C50FEF">
        <w:rPr>
          <w:rFonts w:asciiTheme="minorHAnsi" w:hAnsiTheme="minorHAnsi" w:cstheme="minorHAnsi"/>
        </w:rPr>
        <w:t xml:space="preserve"> για την ίδια ημέρα</w:t>
      </w:r>
      <w:r w:rsidR="002C581D" w:rsidRPr="00C50FEF">
        <w:rPr>
          <w:rFonts w:asciiTheme="minorHAnsi" w:hAnsiTheme="minorHAnsi" w:cstheme="minorHAnsi"/>
        </w:rPr>
        <w:t xml:space="preserve"> και στον ίδιο χώρο</w:t>
      </w:r>
      <w:r w:rsidR="00234741" w:rsidRPr="00C50FEF">
        <w:rPr>
          <w:rFonts w:asciiTheme="minorHAnsi" w:hAnsiTheme="minorHAnsi" w:cstheme="minorHAnsi"/>
        </w:rPr>
        <w:t>,</w:t>
      </w:r>
    </w:p>
    <w:p w:rsidR="00AE1952" w:rsidRPr="00C50FEF" w:rsidRDefault="00AE1952" w:rsidP="00AE1952">
      <w:pPr>
        <w:jc w:val="center"/>
        <w:rPr>
          <w:rFonts w:asciiTheme="minorHAnsi" w:hAnsiTheme="minorHAnsi" w:cstheme="minorHAnsi"/>
        </w:rPr>
      </w:pPr>
    </w:p>
    <w:p w:rsidR="00AE1952" w:rsidRPr="00C50FEF" w:rsidRDefault="003A277F" w:rsidP="00AE1952">
      <w:pPr>
        <w:jc w:val="center"/>
        <w:rPr>
          <w:rFonts w:asciiTheme="minorHAnsi" w:hAnsiTheme="minorHAnsi" w:cstheme="minorHAnsi"/>
          <w:b/>
        </w:rPr>
      </w:pPr>
      <w:r w:rsidRPr="00C50FEF">
        <w:rPr>
          <w:rFonts w:asciiTheme="minorHAnsi" w:hAnsiTheme="minorHAnsi" w:cstheme="minorHAnsi"/>
          <w:b/>
        </w:rPr>
        <w:t>την Κυριακή</w:t>
      </w:r>
      <w:r w:rsidR="00AE1952" w:rsidRPr="00C50FEF">
        <w:rPr>
          <w:rFonts w:asciiTheme="minorHAnsi" w:hAnsiTheme="minorHAnsi" w:cstheme="minorHAnsi"/>
          <w:b/>
        </w:rPr>
        <w:t xml:space="preserve"> </w:t>
      </w:r>
      <w:r w:rsidR="00C50FEF">
        <w:rPr>
          <w:rFonts w:asciiTheme="minorHAnsi" w:hAnsiTheme="minorHAnsi" w:cstheme="minorHAnsi"/>
          <w:b/>
        </w:rPr>
        <w:t>25</w:t>
      </w:r>
      <w:r w:rsidR="00AE1952" w:rsidRPr="00C50FEF">
        <w:rPr>
          <w:rFonts w:asciiTheme="minorHAnsi" w:hAnsiTheme="minorHAnsi" w:cstheme="minorHAnsi"/>
          <w:b/>
        </w:rPr>
        <w:t xml:space="preserve"> </w:t>
      </w:r>
      <w:r w:rsidR="00C50FEF">
        <w:rPr>
          <w:rFonts w:asciiTheme="minorHAnsi" w:hAnsiTheme="minorHAnsi" w:cstheme="minorHAnsi"/>
          <w:b/>
        </w:rPr>
        <w:t>Ιαν</w:t>
      </w:r>
      <w:r w:rsidR="00404C17" w:rsidRPr="00C50FEF">
        <w:rPr>
          <w:rFonts w:asciiTheme="minorHAnsi" w:hAnsiTheme="minorHAnsi" w:cstheme="minorHAnsi"/>
          <w:b/>
        </w:rPr>
        <w:t>ουαρίου 202</w:t>
      </w:r>
      <w:r w:rsidR="00C50FEF">
        <w:rPr>
          <w:rFonts w:asciiTheme="minorHAnsi" w:hAnsiTheme="minorHAnsi" w:cstheme="minorHAnsi"/>
          <w:b/>
        </w:rPr>
        <w:t>6</w:t>
      </w:r>
    </w:p>
    <w:p w:rsidR="00AE1952" w:rsidRPr="00C50FEF" w:rsidRDefault="003A277F" w:rsidP="00AE1952">
      <w:pPr>
        <w:jc w:val="center"/>
        <w:rPr>
          <w:rFonts w:asciiTheme="minorHAnsi" w:hAnsiTheme="minorHAnsi" w:cstheme="minorHAnsi"/>
          <w:b/>
        </w:rPr>
      </w:pPr>
      <w:r w:rsidRPr="00C50FEF">
        <w:rPr>
          <w:rFonts w:asciiTheme="minorHAnsi" w:hAnsiTheme="minorHAnsi" w:cstheme="minorHAnsi"/>
          <w:b/>
        </w:rPr>
        <w:t>&amp; ώρα 11:00π.μ</w:t>
      </w:r>
      <w:r w:rsidR="009B3C4C" w:rsidRPr="00C50FEF">
        <w:rPr>
          <w:rFonts w:asciiTheme="minorHAnsi" w:hAnsiTheme="minorHAnsi" w:cstheme="minorHAnsi"/>
          <w:b/>
        </w:rPr>
        <w:t>.</w:t>
      </w:r>
    </w:p>
    <w:p w:rsidR="00AE1952" w:rsidRPr="00C50FEF" w:rsidRDefault="00AE1952" w:rsidP="00AE1952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</w:p>
    <w:p w:rsidR="00AE1952" w:rsidRPr="00C50FEF" w:rsidRDefault="00AE1952" w:rsidP="00AE1952">
      <w:pPr>
        <w:tabs>
          <w:tab w:val="left" w:pos="525"/>
          <w:tab w:val="center" w:pos="3960"/>
        </w:tabs>
        <w:jc w:val="center"/>
        <w:rPr>
          <w:rFonts w:asciiTheme="minorHAnsi" w:hAnsiTheme="minorHAnsi" w:cstheme="minorHAnsi"/>
          <w:u w:val="single"/>
        </w:rPr>
      </w:pPr>
      <w:r w:rsidRPr="00C50FEF">
        <w:rPr>
          <w:rFonts w:asciiTheme="minorHAnsi" w:hAnsiTheme="minorHAnsi" w:cstheme="minorHAnsi"/>
          <w:u w:val="single"/>
        </w:rPr>
        <w:t>ΘΕΜΑΤΑ ΓΕΝΙΚΗΣ ΣΥΝΕΛΕΥΣΗΣ</w:t>
      </w:r>
    </w:p>
    <w:p w:rsidR="00AE1952" w:rsidRPr="00C50FEF" w:rsidRDefault="00AE1952" w:rsidP="00AE1952">
      <w:pPr>
        <w:tabs>
          <w:tab w:val="left" w:pos="525"/>
          <w:tab w:val="center" w:pos="3960"/>
        </w:tabs>
        <w:jc w:val="center"/>
        <w:rPr>
          <w:rFonts w:asciiTheme="minorHAnsi" w:hAnsiTheme="minorHAnsi" w:cstheme="minorHAnsi"/>
          <w:b/>
          <w:u w:val="single"/>
        </w:rPr>
      </w:pPr>
    </w:p>
    <w:p w:rsidR="00AE1952" w:rsidRPr="00C50FEF" w:rsidRDefault="00AE1952" w:rsidP="00D63AAB">
      <w:pPr>
        <w:pStyle w:val="ListParagraph"/>
        <w:numPr>
          <w:ilvl w:val="0"/>
          <w:numId w:val="5"/>
        </w:num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>Εκλογή Π</w:t>
      </w:r>
      <w:r w:rsidR="004211D9" w:rsidRPr="00C50FEF">
        <w:rPr>
          <w:rFonts w:asciiTheme="minorHAnsi" w:hAnsiTheme="minorHAnsi" w:cstheme="minorHAnsi"/>
        </w:rPr>
        <w:t>ροέδρου και Γραμματέα Γεν.</w:t>
      </w:r>
      <w:r w:rsidR="00404C17" w:rsidRPr="00C50FEF">
        <w:rPr>
          <w:rFonts w:asciiTheme="minorHAnsi" w:hAnsiTheme="minorHAnsi" w:cstheme="minorHAnsi"/>
        </w:rPr>
        <w:t xml:space="preserve"> </w:t>
      </w:r>
      <w:r w:rsidR="00F651A2" w:rsidRPr="00C50FEF">
        <w:rPr>
          <w:rFonts w:asciiTheme="minorHAnsi" w:hAnsiTheme="minorHAnsi" w:cstheme="minorHAnsi"/>
        </w:rPr>
        <w:t>Συνέλευσης</w:t>
      </w:r>
      <w:r w:rsidR="00863919" w:rsidRPr="00C50FEF">
        <w:rPr>
          <w:rFonts w:asciiTheme="minorHAnsi" w:hAnsiTheme="minorHAnsi" w:cstheme="minorHAnsi"/>
        </w:rPr>
        <w:t>.</w:t>
      </w:r>
    </w:p>
    <w:p w:rsidR="00863919" w:rsidRPr="00C50FEF" w:rsidRDefault="00863919" w:rsidP="00D63AAB">
      <w:pPr>
        <w:pStyle w:val="ListParagraph"/>
        <w:tabs>
          <w:tab w:val="left" w:pos="525"/>
          <w:tab w:val="center" w:pos="3960"/>
        </w:tabs>
        <w:ind w:left="885"/>
        <w:jc w:val="both"/>
        <w:rPr>
          <w:rFonts w:asciiTheme="minorHAnsi" w:hAnsiTheme="minorHAnsi" w:cstheme="minorHAnsi"/>
        </w:rPr>
      </w:pPr>
    </w:p>
    <w:p w:rsidR="00F651A2" w:rsidRPr="00C50FEF" w:rsidRDefault="00387CBF" w:rsidP="00D63AAB">
      <w:pPr>
        <w:pStyle w:val="ListParagraph"/>
        <w:numPr>
          <w:ilvl w:val="0"/>
          <w:numId w:val="5"/>
        </w:num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 xml:space="preserve">Διοικητικός και </w:t>
      </w:r>
      <w:r w:rsidR="00C50FEF">
        <w:rPr>
          <w:rFonts w:asciiTheme="minorHAnsi" w:hAnsiTheme="minorHAnsi" w:cstheme="minorHAnsi"/>
        </w:rPr>
        <w:t>Ο</w:t>
      </w:r>
      <w:r w:rsidRPr="00C50FEF">
        <w:rPr>
          <w:rFonts w:asciiTheme="minorHAnsi" w:hAnsiTheme="minorHAnsi" w:cstheme="minorHAnsi"/>
        </w:rPr>
        <w:t xml:space="preserve">ικονομικός </w:t>
      </w:r>
      <w:r w:rsidR="00C50FEF">
        <w:rPr>
          <w:rFonts w:asciiTheme="minorHAnsi" w:hAnsiTheme="minorHAnsi" w:cstheme="minorHAnsi"/>
        </w:rPr>
        <w:t>Α</w:t>
      </w:r>
      <w:r w:rsidRPr="00C50FEF">
        <w:rPr>
          <w:rFonts w:asciiTheme="minorHAnsi" w:hAnsiTheme="minorHAnsi" w:cstheme="minorHAnsi"/>
        </w:rPr>
        <w:t xml:space="preserve">πολογισμός </w:t>
      </w:r>
      <w:r w:rsidR="00F651A2" w:rsidRPr="00C50FEF">
        <w:rPr>
          <w:rFonts w:asciiTheme="minorHAnsi" w:hAnsiTheme="minorHAnsi" w:cstheme="minorHAnsi"/>
        </w:rPr>
        <w:t xml:space="preserve">για το χρονικό διάστημα από </w:t>
      </w:r>
      <w:r w:rsidR="0066189C">
        <w:rPr>
          <w:rFonts w:asciiTheme="minorHAnsi" w:hAnsiTheme="minorHAnsi" w:cstheme="minorHAnsi"/>
        </w:rPr>
        <w:t>01</w:t>
      </w:r>
      <w:r w:rsidR="00F651A2" w:rsidRPr="00C50FEF">
        <w:rPr>
          <w:rFonts w:asciiTheme="minorHAnsi" w:hAnsiTheme="minorHAnsi" w:cstheme="minorHAnsi"/>
        </w:rPr>
        <w:t>-</w:t>
      </w:r>
      <w:r w:rsidR="0066189C">
        <w:rPr>
          <w:rFonts w:asciiTheme="minorHAnsi" w:hAnsiTheme="minorHAnsi" w:cstheme="minorHAnsi"/>
        </w:rPr>
        <w:t>01</w:t>
      </w:r>
      <w:r w:rsidR="00F651A2" w:rsidRPr="00C50FEF">
        <w:rPr>
          <w:rFonts w:asciiTheme="minorHAnsi" w:hAnsiTheme="minorHAnsi" w:cstheme="minorHAnsi"/>
        </w:rPr>
        <w:t>-202</w:t>
      </w:r>
      <w:r w:rsidR="0066189C">
        <w:rPr>
          <w:rFonts w:asciiTheme="minorHAnsi" w:hAnsiTheme="minorHAnsi" w:cstheme="minorHAnsi"/>
        </w:rPr>
        <w:t>5</w:t>
      </w:r>
      <w:r w:rsidR="00F651A2" w:rsidRPr="00C50FEF">
        <w:rPr>
          <w:rFonts w:asciiTheme="minorHAnsi" w:hAnsiTheme="minorHAnsi" w:cstheme="minorHAnsi"/>
        </w:rPr>
        <w:t xml:space="preserve"> έως </w:t>
      </w:r>
    </w:p>
    <w:p w:rsidR="00167C14" w:rsidRPr="00C50FEF" w:rsidRDefault="00F651A2" w:rsidP="00D63AAB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ab/>
        <w:t xml:space="preserve">     </w:t>
      </w:r>
      <w:r w:rsidR="0066189C">
        <w:rPr>
          <w:rFonts w:asciiTheme="minorHAnsi" w:hAnsiTheme="minorHAnsi" w:cstheme="minorHAnsi"/>
        </w:rPr>
        <w:t>31</w:t>
      </w:r>
      <w:r w:rsidR="00404C17" w:rsidRPr="00C50FEF">
        <w:rPr>
          <w:rFonts w:asciiTheme="minorHAnsi" w:hAnsiTheme="minorHAnsi" w:cstheme="minorHAnsi"/>
        </w:rPr>
        <w:t>-</w:t>
      </w:r>
      <w:r w:rsidR="0066189C">
        <w:rPr>
          <w:rFonts w:asciiTheme="minorHAnsi" w:hAnsiTheme="minorHAnsi" w:cstheme="minorHAnsi"/>
        </w:rPr>
        <w:t>1</w:t>
      </w:r>
      <w:r w:rsidR="00404C17" w:rsidRPr="00C50FEF">
        <w:rPr>
          <w:rFonts w:asciiTheme="minorHAnsi" w:hAnsiTheme="minorHAnsi" w:cstheme="minorHAnsi"/>
        </w:rPr>
        <w:t>2-202</w:t>
      </w:r>
      <w:r w:rsidR="0066189C">
        <w:rPr>
          <w:rFonts w:asciiTheme="minorHAnsi" w:hAnsiTheme="minorHAnsi" w:cstheme="minorHAnsi"/>
        </w:rPr>
        <w:t>5</w:t>
      </w:r>
      <w:r w:rsidRPr="00C50FEF">
        <w:rPr>
          <w:rFonts w:asciiTheme="minorHAnsi" w:hAnsiTheme="minorHAnsi" w:cstheme="minorHAnsi"/>
        </w:rPr>
        <w:t xml:space="preserve"> </w:t>
      </w:r>
      <w:r w:rsidR="00387CBF" w:rsidRPr="00C50FEF">
        <w:rPr>
          <w:rFonts w:asciiTheme="minorHAnsi" w:hAnsiTheme="minorHAnsi" w:cstheme="minorHAnsi"/>
        </w:rPr>
        <w:t>και απαλλαγή απερχομένου Δ.Σ.</w:t>
      </w:r>
    </w:p>
    <w:p w:rsidR="00167C14" w:rsidRPr="00C50FEF" w:rsidRDefault="00167C14" w:rsidP="00D63AAB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</w:p>
    <w:p w:rsidR="00387CBF" w:rsidRPr="00C50FEF" w:rsidRDefault="00167C14" w:rsidP="00D63AAB">
      <w:pPr>
        <w:pStyle w:val="ListParagraph"/>
        <w:numPr>
          <w:ilvl w:val="0"/>
          <w:numId w:val="5"/>
        </w:num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 xml:space="preserve">Έγκριση Οικονομικού </w:t>
      </w:r>
      <w:r w:rsidR="007437EE" w:rsidRPr="00C50FEF">
        <w:rPr>
          <w:rFonts w:asciiTheme="minorHAnsi" w:hAnsiTheme="minorHAnsi" w:cstheme="minorHAnsi"/>
        </w:rPr>
        <w:t>Προϋπολογισμού</w:t>
      </w:r>
      <w:r w:rsidRPr="00C50FEF">
        <w:rPr>
          <w:rFonts w:asciiTheme="minorHAnsi" w:hAnsiTheme="minorHAnsi" w:cstheme="minorHAnsi"/>
        </w:rPr>
        <w:t xml:space="preserve"> για το έτος 202</w:t>
      </w:r>
      <w:r w:rsidR="0066189C">
        <w:rPr>
          <w:rFonts w:asciiTheme="minorHAnsi" w:hAnsiTheme="minorHAnsi" w:cstheme="minorHAnsi"/>
        </w:rPr>
        <w:t>6</w:t>
      </w:r>
      <w:r w:rsidRPr="00C50FEF">
        <w:rPr>
          <w:rFonts w:asciiTheme="minorHAnsi" w:hAnsiTheme="minorHAnsi" w:cstheme="minorHAnsi"/>
        </w:rPr>
        <w:t xml:space="preserve"> </w:t>
      </w:r>
    </w:p>
    <w:p w:rsidR="00722574" w:rsidRPr="00C50FEF" w:rsidRDefault="00722574" w:rsidP="00D63AAB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</w:p>
    <w:p w:rsidR="001261C4" w:rsidRPr="00C50FEF" w:rsidRDefault="00722574" w:rsidP="00D63AAB">
      <w:pPr>
        <w:pStyle w:val="ListParagraph"/>
        <w:numPr>
          <w:ilvl w:val="0"/>
          <w:numId w:val="5"/>
        </w:num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>Εκκαθάριση Μητρώου – Διαγραφές Μελών.</w:t>
      </w:r>
    </w:p>
    <w:p w:rsidR="00387CBF" w:rsidRPr="00C50FEF" w:rsidRDefault="00387CBF" w:rsidP="00D63AAB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</w:p>
    <w:p w:rsidR="00AD102E" w:rsidRPr="00C50FEF" w:rsidRDefault="00F651A2" w:rsidP="00D63AAB">
      <w:pPr>
        <w:pStyle w:val="ListParagraph"/>
        <w:numPr>
          <w:ilvl w:val="0"/>
          <w:numId w:val="5"/>
        </w:num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 xml:space="preserve">Εκλογή </w:t>
      </w:r>
      <w:r w:rsidR="00AD102E" w:rsidRPr="00C50FEF">
        <w:rPr>
          <w:rFonts w:asciiTheme="minorHAnsi" w:hAnsiTheme="minorHAnsi" w:cstheme="minorHAnsi"/>
        </w:rPr>
        <w:t>Εφορευτικής Επιτροπής</w:t>
      </w:r>
    </w:p>
    <w:p w:rsidR="00AD102E" w:rsidRPr="00C50FEF" w:rsidRDefault="00AD102E" w:rsidP="00D63AAB">
      <w:pPr>
        <w:pStyle w:val="ListParagraph"/>
        <w:rPr>
          <w:rFonts w:asciiTheme="minorHAnsi" w:hAnsiTheme="minorHAnsi" w:cstheme="minorHAnsi"/>
        </w:rPr>
      </w:pPr>
    </w:p>
    <w:p w:rsidR="00AD102E" w:rsidRPr="00C50FEF" w:rsidRDefault="00AD102E" w:rsidP="00D63AAB">
      <w:pPr>
        <w:pStyle w:val="ListParagraph"/>
        <w:numPr>
          <w:ilvl w:val="0"/>
          <w:numId w:val="5"/>
        </w:num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 xml:space="preserve">Παρουσίαση Υποψηφιοτήτων αλφαβητικά </w:t>
      </w:r>
    </w:p>
    <w:p w:rsidR="00F651A2" w:rsidRPr="00C50FEF" w:rsidRDefault="00AD102E" w:rsidP="00D63AAB">
      <w:pPr>
        <w:pStyle w:val="ListParagraph"/>
        <w:tabs>
          <w:tab w:val="left" w:pos="525"/>
          <w:tab w:val="center" w:pos="3960"/>
        </w:tabs>
        <w:ind w:left="885"/>
        <w:jc w:val="both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 xml:space="preserve"> </w:t>
      </w:r>
    </w:p>
    <w:p w:rsidR="00F651A2" w:rsidRPr="00C50FEF" w:rsidRDefault="00F651A2" w:rsidP="00D63AAB">
      <w:pPr>
        <w:pStyle w:val="ListParagraph"/>
        <w:numPr>
          <w:ilvl w:val="0"/>
          <w:numId w:val="5"/>
        </w:num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>Διεξαγ</w:t>
      </w:r>
      <w:r w:rsidR="00AD102E" w:rsidRPr="00C50FEF">
        <w:rPr>
          <w:rFonts w:asciiTheme="minorHAnsi" w:hAnsiTheme="minorHAnsi" w:cstheme="minorHAnsi"/>
        </w:rPr>
        <w:t xml:space="preserve">ωγή αρχαιρεσιών για την εκλογή 5μελούς Δ.Σ και </w:t>
      </w:r>
      <w:r w:rsidR="00C95ED9" w:rsidRPr="00C50FEF">
        <w:rPr>
          <w:rFonts w:asciiTheme="minorHAnsi" w:hAnsiTheme="minorHAnsi" w:cstheme="minorHAnsi"/>
        </w:rPr>
        <w:t xml:space="preserve">έως </w:t>
      </w:r>
      <w:r w:rsidR="00AD102E" w:rsidRPr="00C50FEF">
        <w:rPr>
          <w:rFonts w:asciiTheme="minorHAnsi" w:hAnsiTheme="minorHAnsi" w:cstheme="minorHAnsi"/>
        </w:rPr>
        <w:t>(3) τριών αναπληρωματικών, καθώς και εκλογή Εξελεγκτικής Επιτροπής.</w:t>
      </w:r>
    </w:p>
    <w:p w:rsidR="00F651A2" w:rsidRPr="00C50FEF" w:rsidRDefault="00F651A2" w:rsidP="00D63AAB">
      <w:pPr>
        <w:pStyle w:val="ListParagraph"/>
        <w:rPr>
          <w:rFonts w:asciiTheme="minorHAnsi" w:hAnsiTheme="minorHAnsi" w:cstheme="minorHAnsi"/>
        </w:rPr>
      </w:pPr>
    </w:p>
    <w:p w:rsidR="00722574" w:rsidRPr="00D63AAB" w:rsidRDefault="00387CBF" w:rsidP="00D63AAB">
      <w:pPr>
        <w:pStyle w:val="ListParagraph"/>
        <w:numPr>
          <w:ilvl w:val="0"/>
          <w:numId w:val="5"/>
        </w:num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 xml:space="preserve">Καταμέτρηση ψήφων, έκδοση και ανακοίνωση αποτελεσμάτων. </w:t>
      </w:r>
      <w:r w:rsidRPr="00C50FEF">
        <w:rPr>
          <w:rFonts w:asciiTheme="minorHAnsi" w:hAnsiTheme="minorHAnsi" w:cstheme="minorHAnsi"/>
        </w:rPr>
        <w:tab/>
        <w:t xml:space="preserve">    </w:t>
      </w:r>
    </w:p>
    <w:p w:rsidR="00722574" w:rsidRPr="00C50FEF" w:rsidRDefault="00722574" w:rsidP="00AE1952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</w:p>
    <w:p w:rsidR="00AE1952" w:rsidRPr="00C50FEF" w:rsidRDefault="00AE1952" w:rsidP="00AE1952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  <w:t xml:space="preserve">             Για το Δ.Σ. του Ν.Ο.Ι.Ε.Σ.</w:t>
      </w:r>
    </w:p>
    <w:p w:rsidR="00AE1952" w:rsidRPr="00C50FEF" w:rsidRDefault="00D63AAB" w:rsidP="00AE1952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67968" behindDoc="1" locked="0" layoutInCell="1" allowOverlap="1" wp14:anchorId="625B2A65" wp14:editId="5E7640A1">
            <wp:simplePos x="0" y="0"/>
            <wp:positionH relativeFrom="column">
              <wp:posOffset>2103391</wp:posOffset>
            </wp:positionH>
            <wp:positionV relativeFrom="paragraph">
              <wp:posOffset>188522</wp:posOffset>
            </wp:positionV>
            <wp:extent cx="1627582" cy="773227"/>
            <wp:effectExtent l="0" t="0" r="0" b="8255"/>
            <wp:wrapNone/>
            <wp:docPr id="1" name="Picture 1" descr="D:\Mat\Ν.Ο.Ι.Ε.Σ\Υπογραφές και Σφραγίδες\Σφραγίδα ΝΟΙΕ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t\Ν.Ο.Ι.Ε.Σ\Υπογραφές και Σφραγίδες\Σφραγίδα ΝΟΙΕ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82" cy="77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1952" w:rsidRPr="00C50FEF" w:rsidRDefault="00AE1952" w:rsidP="00AE1952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</w:rPr>
        <w:tab/>
        <w:t>Η Γ. Γραμματέας</w:t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</w:r>
      <w:r w:rsidRPr="00C50FEF">
        <w:rPr>
          <w:rFonts w:asciiTheme="minorHAnsi" w:hAnsiTheme="minorHAnsi" w:cstheme="minorHAnsi"/>
        </w:rPr>
        <w:tab/>
        <w:t xml:space="preserve">      Ο Πρόεδρος</w:t>
      </w:r>
    </w:p>
    <w:p w:rsidR="00AE1952" w:rsidRPr="00C50FEF" w:rsidRDefault="00D63AAB" w:rsidP="00AE1952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  <w:r w:rsidRPr="00C50FEF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68992" behindDoc="1" locked="0" layoutInCell="1" allowOverlap="1" wp14:anchorId="57B62637" wp14:editId="01E4FC27">
            <wp:simplePos x="0" y="0"/>
            <wp:positionH relativeFrom="column">
              <wp:posOffset>4836160</wp:posOffset>
            </wp:positionH>
            <wp:positionV relativeFrom="paragraph">
              <wp:posOffset>40640</wp:posOffset>
            </wp:positionV>
            <wp:extent cx="655955" cy="441325"/>
            <wp:effectExtent l="0" t="0" r="0" b="0"/>
            <wp:wrapTight wrapText="bothSides">
              <wp:wrapPolygon edited="0">
                <wp:start x="0" y="0"/>
                <wp:lineTo x="0" y="20512"/>
                <wp:lineTo x="20701" y="20512"/>
                <wp:lineTo x="20701" y="0"/>
                <wp:lineTo x="0" y="0"/>
              </wp:wrapPolygon>
            </wp:wrapTight>
            <wp:docPr id="2" name="Picture 2" descr="D:\Mat\Ν.Ο.Ι.Ε.Σ\Υπογραφές και Σφραγίδες\υπογραφή Κυρίτ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t\Ν.Ο.Ι.Ε.Σ\Υπογραφές και Σφραγίδες\υπογραφή Κυρίτσ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0FEF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70016" behindDoc="1" locked="0" layoutInCell="1" allowOverlap="1" wp14:anchorId="532363BB" wp14:editId="0FB5E3AA">
            <wp:simplePos x="0" y="0"/>
            <wp:positionH relativeFrom="column">
              <wp:posOffset>466692</wp:posOffset>
            </wp:positionH>
            <wp:positionV relativeFrom="paragraph">
              <wp:posOffset>5080</wp:posOffset>
            </wp:positionV>
            <wp:extent cx="711835" cy="480060"/>
            <wp:effectExtent l="0" t="0" r="0" b="0"/>
            <wp:wrapTight wrapText="bothSides">
              <wp:wrapPolygon edited="0">
                <wp:start x="0" y="0"/>
                <wp:lineTo x="0" y="20571"/>
                <wp:lineTo x="20810" y="20571"/>
                <wp:lineTo x="20810" y="0"/>
                <wp:lineTo x="0" y="0"/>
              </wp:wrapPolygon>
            </wp:wrapTight>
            <wp:docPr id="5" name="Εικόνα 2" descr="C:\Users\Margarita\AppData\Local\Microsoft\Windows\Temporary Internet Files\Content.Word\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garita\AppData\Local\Microsoft\Windows\Temporary Internet Files\Content.Word\img0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952" w:rsidRPr="00C50FEF">
        <w:rPr>
          <w:rFonts w:asciiTheme="minorHAnsi" w:hAnsiTheme="minorHAnsi" w:cstheme="minorHAnsi"/>
        </w:rPr>
        <w:tab/>
      </w:r>
      <w:r w:rsidR="00AE1952" w:rsidRPr="00C50FEF">
        <w:rPr>
          <w:rFonts w:asciiTheme="minorHAnsi" w:hAnsiTheme="minorHAnsi" w:cstheme="minorHAnsi"/>
        </w:rPr>
        <w:tab/>
      </w:r>
    </w:p>
    <w:p w:rsidR="00D63AAB" w:rsidRDefault="00D63AAB" w:rsidP="00AE1952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</w:p>
    <w:p w:rsidR="00D63AAB" w:rsidRDefault="00D63AAB" w:rsidP="00AE1952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</w:p>
    <w:p w:rsidR="00E473EC" w:rsidRPr="00D63AAB" w:rsidRDefault="00D63AAB" w:rsidP="00D63AAB">
      <w:pPr>
        <w:tabs>
          <w:tab w:val="left" w:pos="525"/>
          <w:tab w:val="center" w:pos="39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AE1952" w:rsidRPr="00C50FEF">
        <w:rPr>
          <w:rFonts w:asciiTheme="minorHAnsi" w:hAnsiTheme="minorHAnsi" w:cstheme="minorHAnsi"/>
        </w:rPr>
        <w:t xml:space="preserve">Μαργαρίτα </w:t>
      </w:r>
      <w:proofErr w:type="spellStart"/>
      <w:r w:rsidR="00AE1952" w:rsidRPr="00C50FEF">
        <w:rPr>
          <w:rFonts w:asciiTheme="minorHAnsi" w:hAnsiTheme="minorHAnsi" w:cstheme="minorHAnsi"/>
        </w:rPr>
        <w:t>Αρμάου</w:t>
      </w:r>
      <w:proofErr w:type="spellEnd"/>
      <w:r w:rsidR="00AE1952" w:rsidRPr="00C50FEF">
        <w:rPr>
          <w:rFonts w:asciiTheme="minorHAnsi" w:hAnsiTheme="minorHAnsi" w:cstheme="minorHAnsi"/>
        </w:rPr>
        <w:tab/>
      </w:r>
      <w:r w:rsidR="00AE1952" w:rsidRPr="00C50FEF">
        <w:rPr>
          <w:rFonts w:asciiTheme="minorHAnsi" w:hAnsiTheme="minorHAnsi" w:cstheme="minorHAnsi"/>
        </w:rPr>
        <w:tab/>
      </w:r>
      <w:r w:rsidR="00AE1952" w:rsidRPr="00C50FEF">
        <w:rPr>
          <w:rFonts w:asciiTheme="minorHAnsi" w:hAnsiTheme="minorHAnsi" w:cstheme="minorHAnsi"/>
        </w:rPr>
        <w:tab/>
      </w:r>
      <w:r w:rsidR="00AE1952" w:rsidRPr="00C50FEF">
        <w:rPr>
          <w:rFonts w:asciiTheme="minorHAnsi" w:hAnsiTheme="minorHAnsi" w:cstheme="minorHAnsi"/>
        </w:rPr>
        <w:tab/>
      </w:r>
      <w:r w:rsidR="00AE1952" w:rsidRPr="00C50FEF">
        <w:rPr>
          <w:rFonts w:asciiTheme="minorHAnsi" w:hAnsiTheme="minorHAnsi" w:cstheme="minorHAnsi"/>
        </w:rPr>
        <w:tab/>
      </w:r>
      <w:r w:rsidR="00AE1952" w:rsidRPr="00C50FE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</w:t>
      </w:r>
      <w:r w:rsidR="00AE1952" w:rsidRPr="00C50FEF">
        <w:rPr>
          <w:rFonts w:asciiTheme="minorHAnsi" w:hAnsiTheme="minorHAnsi" w:cstheme="minorHAnsi"/>
        </w:rPr>
        <w:t>Δημήτριος Κυρίτσης</w:t>
      </w:r>
    </w:p>
    <w:sectPr w:rsidR="00E473EC" w:rsidRPr="00D63AAB" w:rsidSect="00D63AAB">
      <w:footerReference w:type="default" r:id="rId12"/>
      <w:pgSz w:w="11906" w:h="16838"/>
      <w:pgMar w:top="0" w:right="748" w:bottom="170" w:left="902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984" w:rsidRDefault="00B54984" w:rsidP="005C5914">
      <w:r>
        <w:separator/>
      </w:r>
    </w:p>
  </w:endnote>
  <w:endnote w:type="continuationSeparator" w:id="0">
    <w:p w:rsidR="00B54984" w:rsidRDefault="00B54984" w:rsidP="005C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710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5914" w:rsidRDefault="005C59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7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5914" w:rsidRDefault="005C59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984" w:rsidRDefault="00B54984" w:rsidP="005C5914">
      <w:r>
        <w:separator/>
      </w:r>
    </w:p>
  </w:footnote>
  <w:footnote w:type="continuationSeparator" w:id="0">
    <w:p w:rsidR="00B54984" w:rsidRDefault="00B54984" w:rsidP="005C5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186A"/>
    <w:multiLevelType w:val="hybridMultilevel"/>
    <w:tmpl w:val="B9E4FE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6304"/>
    <w:multiLevelType w:val="hybridMultilevel"/>
    <w:tmpl w:val="11C89A68"/>
    <w:lvl w:ilvl="0" w:tplc="29A89936">
      <w:start w:val="1"/>
      <w:numFmt w:val="decimal"/>
      <w:lvlText w:val="%1)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369EE"/>
    <w:multiLevelType w:val="hybridMultilevel"/>
    <w:tmpl w:val="2C5AEC34"/>
    <w:lvl w:ilvl="0" w:tplc="0408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20227DAE"/>
    <w:multiLevelType w:val="hybridMultilevel"/>
    <w:tmpl w:val="5D4490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276D8"/>
    <w:multiLevelType w:val="hybridMultilevel"/>
    <w:tmpl w:val="5D4490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D1E1A"/>
    <w:multiLevelType w:val="hybridMultilevel"/>
    <w:tmpl w:val="033207E2"/>
    <w:lvl w:ilvl="0" w:tplc="0408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>
    <w:nsid w:val="3BBE20EE"/>
    <w:multiLevelType w:val="hybridMultilevel"/>
    <w:tmpl w:val="98627CD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328A4"/>
    <w:multiLevelType w:val="hybridMultilevel"/>
    <w:tmpl w:val="CC2420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414D9"/>
    <w:multiLevelType w:val="hybridMultilevel"/>
    <w:tmpl w:val="036A34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24839"/>
    <w:multiLevelType w:val="hybridMultilevel"/>
    <w:tmpl w:val="5622BA42"/>
    <w:lvl w:ilvl="0" w:tplc="B05EB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95021"/>
    <w:multiLevelType w:val="hybridMultilevel"/>
    <w:tmpl w:val="6ACC779E"/>
    <w:lvl w:ilvl="0" w:tplc="29A89936">
      <w:start w:val="1"/>
      <w:numFmt w:val="decimal"/>
      <w:lvlText w:val="%1)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74154"/>
    <w:multiLevelType w:val="hybridMultilevel"/>
    <w:tmpl w:val="0CF2F74C"/>
    <w:lvl w:ilvl="0" w:tplc="A8544FF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680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2400" w:hanging="360"/>
      </w:pPr>
    </w:lvl>
    <w:lvl w:ilvl="2" w:tplc="0408001B" w:tentative="1">
      <w:start w:val="1"/>
      <w:numFmt w:val="lowerRoman"/>
      <w:lvlText w:val="%3."/>
      <w:lvlJc w:val="right"/>
      <w:pPr>
        <w:ind w:left="3120" w:hanging="180"/>
      </w:pPr>
    </w:lvl>
    <w:lvl w:ilvl="3" w:tplc="0408000F" w:tentative="1">
      <w:start w:val="1"/>
      <w:numFmt w:val="decimal"/>
      <w:lvlText w:val="%4."/>
      <w:lvlJc w:val="left"/>
      <w:pPr>
        <w:ind w:left="3840" w:hanging="360"/>
      </w:pPr>
    </w:lvl>
    <w:lvl w:ilvl="4" w:tplc="04080019" w:tentative="1">
      <w:start w:val="1"/>
      <w:numFmt w:val="lowerLetter"/>
      <w:lvlText w:val="%5."/>
      <w:lvlJc w:val="left"/>
      <w:pPr>
        <w:ind w:left="4560" w:hanging="360"/>
      </w:pPr>
    </w:lvl>
    <w:lvl w:ilvl="5" w:tplc="0408001B" w:tentative="1">
      <w:start w:val="1"/>
      <w:numFmt w:val="lowerRoman"/>
      <w:lvlText w:val="%6."/>
      <w:lvlJc w:val="right"/>
      <w:pPr>
        <w:ind w:left="5280" w:hanging="180"/>
      </w:pPr>
    </w:lvl>
    <w:lvl w:ilvl="6" w:tplc="0408000F" w:tentative="1">
      <w:start w:val="1"/>
      <w:numFmt w:val="decimal"/>
      <w:lvlText w:val="%7."/>
      <w:lvlJc w:val="left"/>
      <w:pPr>
        <w:ind w:left="6000" w:hanging="360"/>
      </w:pPr>
    </w:lvl>
    <w:lvl w:ilvl="7" w:tplc="04080019" w:tentative="1">
      <w:start w:val="1"/>
      <w:numFmt w:val="lowerLetter"/>
      <w:lvlText w:val="%8."/>
      <w:lvlJc w:val="left"/>
      <w:pPr>
        <w:ind w:left="6720" w:hanging="360"/>
      </w:pPr>
    </w:lvl>
    <w:lvl w:ilvl="8" w:tplc="0408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>
    <w:nsid w:val="79FC0062"/>
    <w:multiLevelType w:val="hybridMultilevel"/>
    <w:tmpl w:val="D202501A"/>
    <w:lvl w:ilvl="0" w:tplc="29A89936">
      <w:start w:val="1"/>
      <w:numFmt w:val="decimal"/>
      <w:lvlText w:val="%1)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55"/>
    <w:rsid w:val="00000016"/>
    <w:rsid w:val="000023A1"/>
    <w:rsid w:val="0000279B"/>
    <w:rsid w:val="00002B09"/>
    <w:rsid w:val="00002D5B"/>
    <w:rsid w:val="00005E12"/>
    <w:rsid w:val="00013CF8"/>
    <w:rsid w:val="00014260"/>
    <w:rsid w:val="00017A1B"/>
    <w:rsid w:val="00021C1F"/>
    <w:rsid w:val="00021C6E"/>
    <w:rsid w:val="000230F1"/>
    <w:rsid w:val="00024A46"/>
    <w:rsid w:val="00027CD0"/>
    <w:rsid w:val="000306A8"/>
    <w:rsid w:val="00044D75"/>
    <w:rsid w:val="00045D33"/>
    <w:rsid w:val="00046BD1"/>
    <w:rsid w:val="00052203"/>
    <w:rsid w:val="00053FA2"/>
    <w:rsid w:val="00054642"/>
    <w:rsid w:val="00054861"/>
    <w:rsid w:val="00054D04"/>
    <w:rsid w:val="00063CF3"/>
    <w:rsid w:val="00066E7A"/>
    <w:rsid w:val="0007149E"/>
    <w:rsid w:val="00072E55"/>
    <w:rsid w:val="00076090"/>
    <w:rsid w:val="00080BEB"/>
    <w:rsid w:val="00086B26"/>
    <w:rsid w:val="00090BC5"/>
    <w:rsid w:val="0009174B"/>
    <w:rsid w:val="00093926"/>
    <w:rsid w:val="000949FE"/>
    <w:rsid w:val="00095E8A"/>
    <w:rsid w:val="000A1110"/>
    <w:rsid w:val="000A2934"/>
    <w:rsid w:val="000A4462"/>
    <w:rsid w:val="000A4E2C"/>
    <w:rsid w:val="000A5FC7"/>
    <w:rsid w:val="000A7937"/>
    <w:rsid w:val="000B428A"/>
    <w:rsid w:val="000D02DC"/>
    <w:rsid w:val="000E3020"/>
    <w:rsid w:val="000E44E8"/>
    <w:rsid w:val="000E5140"/>
    <w:rsid w:val="000F282A"/>
    <w:rsid w:val="000F5F20"/>
    <w:rsid w:val="000F6E5A"/>
    <w:rsid w:val="00100B25"/>
    <w:rsid w:val="00100CCA"/>
    <w:rsid w:val="00104EEE"/>
    <w:rsid w:val="001055F7"/>
    <w:rsid w:val="001057A2"/>
    <w:rsid w:val="00110946"/>
    <w:rsid w:val="00113790"/>
    <w:rsid w:val="0011550B"/>
    <w:rsid w:val="001156FE"/>
    <w:rsid w:val="00116F14"/>
    <w:rsid w:val="00122CE6"/>
    <w:rsid w:val="00123068"/>
    <w:rsid w:val="0012379B"/>
    <w:rsid w:val="00123F9E"/>
    <w:rsid w:val="00123FE8"/>
    <w:rsid w:val="001261C4"/>
    <w:rsid w:val="00132D99"/>
    <w:rsid w:val="00135F6B"/>
    <w:rsid w:val="0013693B"/>
    <w:rsid w:val="00140A76"/>
    <w:rsid w:val="00146646"/>
    <w:rsid w:val="001531B0"/>
    <w:rsid w:val="001539AF"/>
    <w:rsid w:val="00155173"/>
    <w:rsid w:val="001611B5"/>
    <w:rsid w:val="00167C14"/>
    <w:rsid w:val="001816AC"/>
    <w:rsid w:val="00185C4C"/>
    <w:rsid w:val="001874F3"/>
    <w:rsid w:val="00190F19"/>
    <w:rsid w:val="00191FDE"/>
    <w:rsid w:val="001933FB"/>
    <w:rsid w:val="001960EA"/>
    <w:rsid w:val="001A070B"/>
    <w:rsid w:val="001A433D"/>
    <w:rsid w:val="001A5B7A"/>
    <w:rsid w:val="001B1304"/>
    <w:rsid w:val="001B502C"/>
    <w:rsid w:val="001C2CD2"/>
    <w:rsid w:val="001C3C4C"/>
    <w:rsid w:val="001C69AE"/>
    <w:rsid w:val="001D3C80"/>
    <w:rsid w:val="001D7D53"/>
    <w:rsid w:val="001F001B"/>
    <w:rsid w:val="001F411B"/>
    <w:rsid w:val="002034B9"/>
    <w:rsid w:val="002043CA"/>
    <w:rsid w:val="0021138A"/>
    <w:rsid w:val="00213EBE"/>
    <w:rsid w:val="00215354"/>
    <w:rsid w:val="00215E31"/>
    <w:rsid w:val="00217E63"/>
    <w:rsid w:val="002200E9"/>
    <w:rsid w:val="00222AE6"/>
    <w:rsid w:val="002260F2"/>
    <w:rsid w:val="00234741"/>
    <w:rsid w:val="00237B10"/>
    <w:rsid w:val="002405FE"/>
    <w:rsid w:val="0024700D"/>
    <w:rsid w:val="002471C4"/>
    <w:rsid w:val="00252E49"/>
    <w:rsid w:val="002643F2"/>
    <w:rsid w:val="0027001B"/>
    <w:rsid w:val="00275C6F"/>
    <w:rsid w:val="00282DDC"/>
    <w:rsid w:val="0028336E"/>
    <w:rsid w:val="00287E26"/>
    <w:rsid w:val="00296577"/>
    <w:rsid w:val="002A5CBD"/>
    <w:rsid w:val="002B014A"/>
    <w:rsid w:val="002C581D"/>
    <w:rsid w:val="002C75C8"/>
    <w:rsid w:val="002D2C6B"/>
    <w:rsid w:val="002D3421"/>
    <w:rsid w:val="002D3819"/>
    <w:rsid w:val="002D4965"/>
    <w:rsid w:val="002D56E2"/>
    <w:rsid w:val="002D7FBF"/>
    <w:rsid w:val="002E3F02"/>
    <w:rsid w:val="002F2336"/>
    <w:rsid w:val="002F34D6"/>
    <w:rsid w:val="002F67FA"/>
    <w:rsid w:val="00302051"/>
    <w:rsid w:val="00304628"/>
    <w:rsid w:val="00306A7B"/>
    <w:rsid w:val="00306E22"/>
    <w:rsid w:val="00317DCF"/>
    <w:rsid w:val="003266DB"/>
    <w:rsid w:val="00331542"/>
    <w:rsid w:val="00334CE5"/>
    <w:rsid w:val="0034440A"/>
    <w:rsid w:val="00346139"/>
    <w:rsid w:val="00347264"/>
    <w:rsid w:val="00352FC6"/>
    <w:rsid w:val="003538AD"/>
    <w:rsid w:val="00355FC3"/>
    <w:rsid w:val="00360B61"/>
    <w:rsid w:val="00361F4B"/>
    <w:rsid w:val="0036219D"/>
    <w:rsid w:val="00374AF2"/>
    <w:rsid w:val="0037526C"/>
    <w:rsid w:val="0038301C"/>
    <w:rsid w:val="00383096"/>
    <w:rsid w:val="00387CBF"/>
    <w:rsid w:val="00393123"/>
    <w:rsid w:val="00394C51"/>
    <w:rsid w:val="003A0228"/>
    <w:rsid w:val="003A0981"/>
    <w:rsid w:val="003A1102"/>
    <w:rsid w:val="003A1B42"/>
    <w:rsid w:val="003A277F"/>
    <w:rsid w:val="003A328F"/>
    <w:rsid w:val="003B0D1F"/>
    <w:rsid w:val="003B1A62"/>
    <w:rsid w:val="003B52A2"/>
    <w:rsid w:val="003C04FE"/>
    <w:rsid w:val="003C0EA9"/>
    <w:rsid w:val="003D0DAC"/>
    <w:rsid w:val="003D12F9"/>
    <w:rsid w:val="003D1E36"/>
    <w:rsid w:val="003D48D9"/>
    <w:rsid w:val="003E1899"/>
    <w:rsid w:val="003E1DD5"/>
    <w:rsid w:val="003E4CE4"/>
    <w:rsid w:val="003E5024"/>
    <w:rsid w:val="003E5E6B"/>
    <w:rsid w:val="003E6DF1"/>
    <w:rsid w:val="003E7BBD"/>
    <w:rsid w:val="003F2A7B"/>
    <w:rsid w:val="003F2E3B"/>
    <w:rsid w:val="003F6E4E"/>
    <w:rsid w:val="0040049E"/>
    <w:rsid w:val="00404B38"/>
    <w:rsid w:val="00404C17"/>
    <w:rsid w:val="00404E35"/>
    <w:rsid w:val="004159CB"/>
    <w:rsid w:val="004211D9"/>
    <w:rsid w:val="00424757"/>
    <w:rsid w:val="00426BC2"/>
    <w:rsid w:val="00431A8A"/>
    <w:rsid w:val="00434C68"/>
    <w:rsid w:val="00436D3F"/>
    <w:rsid w:val="00437FD3"/>
    <w:rsid w:val="00446E21"/>
    <w:rsid w:val="004536F9"/>
    <w:rsid w:val="00461BC3"/>
    <w:rsid w:val="004621E4"/>
    <w:rsid w:val="00464983"/>
    <w:rsid w:val="00470C4C"/>
    <w:rsid w:val="00471F5F"/>
    <w:rsid w:val="0047251F"/>
    <w:rsid w:val="00482222"/>
    <w:rsid w:val="00482AE9"/>
    <w:rsid w:val="0048495E"/>
    <w:rsid w:val="00485212"/>
    <w:rsid w:val="00487B88"/>
    <w:rsid w:val="00491399"/>
    <w:rsid w:val="004A057F"/>
    <w:rsid w:val="004A15C8"/>
    <w:rsid w:val="004B6691"/>
    <w:rsid w:val="004B7C2E"/>
    <w:rsid w:val="004C4111"/>
    <w:rsid w:val="004C7F52"/>
    <w:rsid w:val="004D048F"/>
    <w:rsid w:val="004D6B5C"/>
    <w:rsid w:val="004E5E5A"/>
    <w:rsid w:val="004E713D"/>
    <w:rsid w:val="004E7609"/>
    <w:rsid w:val="004F0FD5"/>
    <w:rsid w:val="004F1FB8"/>
    <w:rsid w:val="004F3010"/>
    <w:rsid w:val="00504669"/>
    <w:rsid w:val="0050675E"/>
    <w:rsid w:val="0051212E"/>
    <w:rsid w:val="005134A1"/>
    <w:rsid w:val="00513AD2"/>
    <w:rsid w:val="00515E64"/>
    <w:rsid w:val="00523E8D"/>
    <w:rsid w:val="005260D4"/>
    <w:rsid w:val="005316DA"/>
    <w:rsid w:val="00533207"/>
    <w:rsid w:val="00537FD2"/>
    <w:rsid w:val="00541045"/>
    <w:rsid w:val="00543668"/>
    <w:rsid w:val="005457D1"/>
    <w:rsid w:val="00545ADE"/>
    <w:rsid w:val="00553A6B"/>
    <w:rsid w:val="00555CE6"/>
    <w:rsid w:val="0055691D"/>
    <w:rsid w:val="00563E0B"/>
    <w:rsid w:val="00564639"/>
    <w:rsid w:val="005666B1"/>
    <w:rsid w:val="0057347A"/>
    <w:rsid w:val="005749A1"/>
    <w:rsid w:val="00576566"/>
    <w:rsid w:val="005824F9"/>
    <w:rsid w:val="00582BA3"/>
    <w:rsid w:val="0058441F"/>
    <w:rsid w:val="00584C6A"/>
    <w:rsid w:val="00584F52"/>
    <w:rsid w:val="00595FB5"/>
    <w:rsid w:val="005A33FF"/>
    <w:rsid w:val="005A5B7D"/>
    <w:rsid w:val="005B426B"/>
    <w:rsid w:val="005B663F"/>
    <w:rsid w:val="005C11A2"/>
    <w:rsid w:val="005C1C96"/>
    <w:rsid w:val="005C5914"/>
    <w:rsid w:val="005C5B89"/>
    <w:rsid w:val="005C66DB"/>
    <w:rsid w:val="005D0B89"/>
    <w:rsid w:val="005E29D2"/>
    <w:rsid w:val="005F0429"/>
    <w:rsid w:val="005F1408"/>
    <w:rsid w:val="005F22AB"/>
    <w:rsid w:val="005F2C64"/>
    <w:rsid w:val="005F3FBF"/>
    <w:rsid w:val="005F7E1D"/>
    <w:rsid w:val="00603169"/>
    <w:rsid w:val="00605FDD"/>
    <w:rsid w:val="00606432"/>
    <w:rsid w:val="00611C5C"/>
    <w:rsid w:val="00613245"/>
    <w:rsid w:val="006268B3"/>
    <w:rsid w:val="00626DD0"/>
    <w:rsid w:val="00630A65"/>
    <w:rsid w:val="0063400F"/>
    <w:rsid w:val="00636757"/>
    <w:rsid w:val="00637584"/>
    <w:rsid w:val="00641C03"/>
    <w:rsid w:val="006543A1"/>
    <w:rsid w:val="006576CE"/>
    <w:rsid w:val="0066189C"/>
    <w:rsid w:val="00663888"/>
    <w:rsid w:val="006657D8"/>
    <w:rsid w:val="006709FA"/>
    <w:rsid w:val="006761FE"/>
    <w:rsid w:val="006A022A"/>
    <w:rsid w:val="006A4C69"/>
    <w:rsid w:val="006B244C"/>
    <w:rsid w:val="006B2851"/>
    <w:rsid w:val="006B761F"/>
    <w:rsid w:val="006C1259"/>
    <w:rsid w:val="006C3B2F"/>
    <w:rsid w:val="006C4760"/>
    <w:rsid w:val="006C7213"/>
    <w:rsid w:val="006D089E"/>
    <w:rsid w:val="006D49F5"/>
    <w:rsid w:val="006D4E8C"/>
    <w:rsid w:val="006D571D"/>
    <w:rsid w:val="006E18FA"/>
    <w:rsid w:val="006F2074"/>
    <w:rsid w:val="006F3284"/>
    <w:rsid w:val="006F4CF8"/>
    <w:rsid w:val="006F6583"/>
    <w:rsid w:val="006F72D1"/>
    <w:rsid w:val="006F794D"/>
    <w:rsid w:val="0070079D"/>
    <w:rsid w:val="0070518E"/>
    <w:rsid w:val="00706106"/>
    <w:rsid w:val="0072095B"/>
    <w:rsid w:val="00721544"/>
    <w:rsid w:val="00722574"/>
    <w:rsid w:val="00723629"/>
    <w:rsid w:val="00730824"/>
    <w:rsid w:val="007356B9"/>
    <w:rsid w:val="00736297"/>
    <w:rsid w:val="00736B04"/>
    <w:rsid w:val="00741AAF"/>
    <w:rsid w:val="0074363E"/>
    <w:rsid w:val="007437EE"/>
    <w:rsid w:val="00743AC7"/>
    <w:rsid w:val="007537DA"/>
    <w:rsid w:val="00754564"/>
    <w:rsid w:val="007566BB"/>
    <w:rsid w:val="00756767"/>
    <w:rsid w:val="00760228"/>
    <w:rsid w:val="00760257"/>
    <w:rsid w:val="00760A12"/>
    <w:rsid w:val="007616B7"/>
    <w:rsid w:val="007626BC"/>
    <w:rsid w:val="0076635D"/>
    <w:rsid w:val="00772200"/>
    <w:rsid w:val="00772DBC"/>
    <w:rsid w:val="007742AC"/>
    <w:rsid w:val="00785121"/>
    <w:rsid w:val="007856BD"/>
    <w:rsid w:val="00786949"/>
    <w:rsid w:val="00787FAB"/>
    <w:rsid w:val="00790A1B"/>
    <w:rsid w:val="0079705A"/>
    <w:rsid w:val="007A12C4"/>
    <w:rsid w:val="007A7983"/>
    <w:rsid w:val="007B1007"/>
    <w:rsid w:val="007B2DD0"/>
    <w:rsid w:val="007B304B"/>
    <w:rsid w:val="007B5364"/>
    <w:rsid w:val="007B6BED"/>
    <w:rsid w:val="007C0CA9"/>
    <w:rsid w:val="007C17DC"/>
    <w:rsid w:val="007C63ED"/>
    <w:rsid w:val="007C747C"/>
    <w:rsid w:val="007D082F"/>
    <w:rsid w:val="007D4042"/>
    <w:rsid w:val="007D4077"/>
    <w:rsid w:val="007D527A"/>
    <w:rsid w:val="007D767E"/>
    <w:rsid w:val="007E58E7"/>
    <w:rsid w:val="007E6A4F"/>
    <w:rsid w:val="007E73CB"/>
    <w:rsid w:val="007F49B5"/>
    <w:rsid w:val="007F53CA"/>
    <w:rsid w:val="00806B5F"/>
    <w:rsid w:val="008103C8"/>
    <w:rsid w:val="0081265A"/>
    <w:rsid w:val="0082194F"/>
    <w:rsid w:val="008234A5"/>
    <w:rsid w:val="00825944"/>
    <w:rsid w:val="008315C7"/>
    <w:rsid w:val="00835B2E"/>
    <w:rsid w:val="00836536"/>
    <w:rsid w:val="0083743C"/>
    <w:rsid w:val="008422D3"/>
    <w:rsid w:val="008454B3"/>
    <w:rsid w:val="0084623B"/>
    <w:rsid w:val="008509CA"/>
    <w:rsid w:val="00851798"/>
    <w:rsid w:val="008536C3"/>
    <w:rsid w:val="008603B2"/>
    <w:rsid w:val="00860B5E"/>
    <w:rsid w:val="00862042"/>
    <w:rsid w:val="00863919"/>
    <w:rsid w:val="00866523"/>
    <w:rsid w:val="00870B28"/>
    <w:rsid w:val="00871945"/>
    <w:rsid w:val="008949AF"/>
    <w:rsid w:val="008979F4"/>
    <w:rsid w:val="00897A4B"/>
    <w:rsid w:val="008A0D0F"/>
    <w:rsid w:val="008A1F95"/>
    <w:rsid w:val="008C611C"/>
    <w:rsid w:val="008C639B"/>
    <w:rsid w:val="008C697C"/>
    <w:rsid w:val="008D0BDD"/>
    <w:rsid w:val="008D130C"/>
    <w:rsid w:val="008E09CC"/>
    <w:rsid w:val="008E1D7E"/>
    <w:rsid w:val="008E35AD"/>
    <w:rsid w:val="008F1857"/>
    <w:rsid w:val="008F4B51"/>
    <w:rsid w:val="008F533B"/>
    <w:rsid w:val="008F57C1"/>
    <w:rsid w:val="008F64E7"/>
    <w:rsid w:val="00904A0D"/>
    <w:rsid w:val="009068EF"/>
    <w:rsid w:val="009079BF"/>
    <w:rsid w:val="0091034E"/>
    <w:rsid w:val="00910514"/>
    <w:rsid w:val="00911A53"/>
    <w:rsid w:val="00924A48"/>
    <w:rsid w:val="0092549E"/>
    <w:rsid w:val="00932DCB"/>
    <w:rsid w:val="00941EE0"/>
    <w:rsid w:val="00955A9A"/>
    <w:rsid w:val="00957CC7"/>
    <w:rsid w:val="009608A3"/>
    <w:rsid w:val="00981BF1"/>
    <w:rsid w:val="00981DD9"/>
    <w:rsid w:val="009912DF"/>
    <w:rsid w:val="00992F8C"/>
    <w:rsid w:val="009B0300"/>
    <w:rsid w:val="009B11EE"/>
    <w:rsid w:val="009B28B3"/>
    <w:rsid w:val="009B2A1D"/>
    <w:rsid w:val="009B3C4C"/>
    <w:rsid w:val="009B58AD"/>
    <w:rsid w:val="009B6DD9"/>
    <w:rsid w:val="009C05CF"/>
    <w:rsid w:val="009C1EBF"/>
    <w:rsid w:val="009D5C2B"/>
    <w:rsid w:val="009E0873"/>
    <w:rsid w:val="009E0D1E"/>
    <w:rsid w:val="009F0DCB"/>
    <w:rsid w:val="009F2C9B"/>
    <w:rsid w:val="009F4396"/>
    <w:rsid w:val="009F4E5C"/>
    <w:rsid w:val="00A037C0"/>
    <w:rsid w:val="00A06EED"/>
    <w:rsid w:val="00A07E13"/>
    <w:rsid w:val="00A228F4"/>
    <w:rsid w:val="00A23915"/>
    <w:rsid w:val="00A23CDE"/>
    <w:rsid w:val="00A27401"/>
    <w:rsid w:val="00A33384"/>
    <w:rsid w:val="00A340CD"/>
    <w:rsid w:val="00A34516"/>
    <w:rsid w:val="00A41C88"/>
    <w:rsid w:val="00A4288A"/>
    <w:rsid w:val="00A445F2"/>
    <w:rsid w:val="00A47826"/>
    <w:rsid w:val="00A56DEA"/>
    <w:rsid w:val="00A60AFE"/>
    <w:rsid w:val="00A61B00"/>
    <w:rsid w:val="00A65710"/>
    <w:rsid w:val="00A66387"/>
    <w:rsid w:val="00A75F90"/>
    <w:rsid w:val="00A83565"/>
    <w:rsid w:val="00A8508F"/>
    <w:rsid w:val="00A87601"/>
    <w:rsid w:val="00A91C9E"/>
    <w:rsid w:val="00A9695E"/>
    <w:rsid w:val="00AA1463"/>
    <w:rsid w:val="00AA151A"/>
    <w:rsid w:val="00AA177B"/>
    <w:rsid w:val="00AB54A9"/>
    <w:rsid w:val="00AB5D2E"/>
    <w:rsid w:val="00AC0322"/>
    <w:rsid w:val="00AC04DE"/>
    <w:rsid w:val="00AC7957"/>
    <w:rsid w:val="00AD102E"/>
    <w:rsid w:val="00AD3A97"/>
    <w:rsid w:val="00AD726C"/>
    <w:rsid w:val="00AE1952"/>
    <w:rsid w:val="00AF0506"/>
    <w:rsid w:val="00AF5C4D"/>
    <w:rsid w:val="00B036B8"/>
    <w:rsid w:val="00B10B35"/>
    <w:rsid w:val="00B13E80"/>
    <w:rsid w:val="00B13F00"/>
    <w:rsid w:val="00B13F18"/>
    <w:rsid w:val="00B1632D"/>
    <w:rsid w:val="00B24A43"/>
    <w:rsid w:val="00B256B3"/>
    <w:rsid w:val="00B31283"/>
    <w:rsid w:val="00B344A3"/>
    <w:rsid w:val="00B429E2"/>
    <w:rsid w:val="00B43141"/>
    <w:rsid w:val="00B52EFC"/>
    <w:rsid w:val="00B54984"/>
    <w:rsid w:val="00B5507E"/>
    <w:rsid w:val="00B65BE9"/>
    <w:rsid w:val="00B71D8E"/>
    <w:rsid w:val="00B72370"/>
    <w:rsid w:val="00B75C17"/>
    <w:rsid w:val="00B8122F"/>
    <w:rsid w:val="00B8284B"/>
    <w:rsid w:val="00B845B4"/>
    <w:rsid w:val="00B8498C"/>
    <w:rsid w:val="00B92130"/>
    <w:rsid w:val="00B9293D"/>
    <w:rsid w:val="00B94871"/>
    <w:rsid w:val="00B972B6"/>
    <w:rsid w:val="00B97375"/>
    <w:rsid w:val="00BA0B91"/>
    <w:rsid w:val="00BA2B43"/>
    <w:rsid w:val="00BA3E7C"/>
    <w:rsid w:val="00BA5971"/>
    <w:rsid w:val="00BB1821"/>
    <w:rsid w:val="00BC0846"/>
    <w:rsid w:val="00BC1590"/>
    <w:rsid w:val="00BC46DD"/>
    <w:rsid w:val="00BC7F48"/>
    <w:rsid w:val="00BD1C4A"/>
    <w:rsid w:val="00BD54EB"/>
    <w:rsid w:val="00BD5CF4"/>
    <w:rsid w:val="00BD60B0"/>
    <w:rsid w:val="00BD7C8D"/>
    <w:rsid w:val="00BE3D6A"/>
    <w:rsid w:val="00BE66FF"/>
    <w:rsid w:val="00BF12B0"/>
    <w:rsid w:val="00BF3243"/>
    <w:rsid w:val="00BF7E62"/>
    <w:rsid w:val="00C02455"/>
    <w:rsid w:val="00C0503F"/>
    <w:rsid w:val="00C06C75"/>
    <w:rsid w:val="00C10FA4"/>
    <w:rsid w:val="00C13AC6"/>
    <w:rsid w:val="00C17339"/>
    <w:rsid w:val="00C219C7"/>
    <w:rsid w:val="00C25660"/>
    <w:rsid w:val="00C3412D"/>
    <w:rsid w:val="00C40091"/>
    <w:rsid w:val="00C42449"/>
    <w:rsid w:val="00C50E57"/>
    <w:rsid w:val="00C50FEF"/>
    <w:rsid w:val="00C516E1"/>
    <w:rsid w:val="00C51D5F"/>
    <w:rsid w:val="00C56429"/>
    <w:rsid w:val="00C601FD"/>
    <w:rsid w:val="00C808EC"/>
    <w:rsid w:val="00C8549C"/>
    <w:rsid w:val="00C94018"/>
    <w:rsid w:val="00C9515F"/>
    <w:rsid w:val="00C95ED9"/>
    <w:rsid w:val="00CA1FF5"/>
    <w:rsid w:val="00CA4104"/>
    <w:rsid w:val="00CB3191"/>
    <w:rsid w:val="00CC16F8"/>
    <w:rsid w:val="00CC32BD"/>
    <w:rsid w:val="00CC4E10"/>
    <w:rsid w:val="00CC4F33"/>
    <w:rsid w:val="00CC6E36"/>
    <w:rsid w:val="00CD05AC"/>
    <w:rsid w:val="00CE010A"/>
    <w:rsid w:val="00CE5FF3"/>
    <w:rsid w:val="00CE6A31"/>
    <w:rsid w:val="00CE7F53"/>
    <w:rsid w:val="00CF4D73"/>
    <w:rsid w:val="00CF6CE9"/>
    <w:rsid w:val="00D03694"/>
    <w:rsid w:val="00D07D65"/>
    <w:rsid w:val="00D10CCC"/>
    <w:rsid w:val="00D21213"/>
    <w:rsid w:val="00D24BB8"/>
    <w:rsid w:val="00D35604"/>
    <w:rsid w:val="00D368C2"/>
    <w:rsid w:val="00D44834"/>
    <w:rsid w:val="00D4714A"/>
    <w:rsid w:val="00D50896"/>
    <w:rsid w:val="00D52179"/>
    <w:rsid w:val="00D549CA"/>
    <w:rsid w:val="00D55401"/>
    <w:rsid w:val="00D55CE1"/>
    <w:rsid w:val="00D6077C"/>
    <w:rsid w:val="00D63AAB"/>
    <w:rsid w:val="00D65017"/>
    <w:rsid w:val="00D730A6"/>
    <w:rsid w:val="00D74761"/>
    <w:rsid w:val="00D76143"/>
    <w:rsid w:val="00D83734"/>
    <w:rsid w:val="00D8652C"/>
    <w:rsid w:val="00D873DC"/>
    <w:rsid w:val="00D913D4"/>
    <w:rsid w:val="00D94AE3"/>
    <w:rsid w:val="00D976DD"/>
    <w:rsid w:val="00D97D8D"/>
    <w:rsid w:val="00DA18C4"/>
    <w:rsid w:val="00DA4B49"/>
    <w:rsid w:val="00DC0022"/>
    <w:rsid w:val="00DC60D4"/>
    <w:rsid w:val="00DD6FF7"/>
    <w:rsid w:val="00DE26E0"/>
    <w:rsid w:val="00DE5F0A"/>
    <w:rsid w:val="00DE6713"/>
    <w:rsid w:val="00DF18EC"/>
    <w:rsid w:val="00DF3C99"/>
    <w:rsid w:val="00DF441C"/>
    <w:rsid w:val="00DF5C61"/>
    <w:rsid w:val="00DF5D2E"/>
    <w:rsid w:val="00E00B6D"/>
    <w:rsid w:val="00E048A4"/>
    <w:rsid w:val="00E052FE"/>
    <w:rsid w:val="00E058A1"/>
    <w:rsid w:val="00E060EF"/>
    <w:rsid w:val="00E13348"/>
    <w:rsid w:val="00E16C2B"/>
    <w:rsid w:val="00E21784"/>
    <w:rsid w:val="00E230E1"/>
    <w:rsid w:val="00E24575"/>
    <w:rsid w:val="00E24BC0"/>
    <w:rsid w:val="00E27362"/>
    <w:rsid w:val="00E3242A"/>
    <w:rsid w:val="00E3326D"/>
    <w:rsid w:val="00E335F4"/>
    <w:rsid w:val="00E411D4"/>
    <w:rsid w:val="00E418F0"/>
    <w:rsid w:val="00E421C0"/>
    <w:rsid w:val="00E473EC"/>
    <w:rsid w:val="00E51F59"/>
    <w:rsid w:val="00E5486F"/>
    <w:rsid w:val="00E61948"/>
    <w:rsid w:val="00E702AA"/>
    <w:rsid w:val="00E71093"/>
    <w:rsid w:val="00E81C88"/>
    <w:rsid w:val="00E81CE6"/>
    <w:rsid w:val="00E81FC0"/>
    <w:rsid w:val="00E82FD9"/>
    <w:rsid w:val="00E865EB"/>
    <w:rsid w:val="00E90549"/>
    <w:rsid w:val="00EA130F"/>
    <w:rsid w:val="00EA2B1D"/>
    <w:rsid w:val="00EA474C"/>
    <w:rsid w:val="00EA52F1"/>
    <w:rsid w:val="00EA6DA9"/>
    <w:rsid w:val="00EA6FA3"/>
    <w:rsid w:val="00EA7377"/>
    <w:rsid w:val="00EB03FB"/>
    <w:rsid w:val="00EB6B29"/>
    <w:rsid w:val="00EB7266"/>
    <w:rsid w:val="00EB79AE"/>
    <w:rsid w:val="00EC06BE"/>
    <w:rsid w:val="00EC0CC3"/>
    <w:rsid w:val="00ED021E"/>
    <w:rsid w:val="00ED0AEC"/>
    <w:rsid w:val="00ED2E89"/>
    <w:rsid w:val="00ED5B80"/>
    <w:rsid w:val="00ED7596"/>
    <w:rsid w:val="00ED79E9"/>
    <w:rsid w:val="00EE0A69"/>
    <w:rsid w:val="00EE4469"/>
    <w:rsid w:val="00EE60E2"/>
    <w:rsid w:val="00EF0281"/>
    <w:rsid w:val="00EF1434"/>
    <w:rsid w:val="00EF4A74"/>
    <w:rsid w:val="00F01AA8"/>
    <w:rsid w:val="00F046EC"/>
    <w:rsid w:val="00F04B23"/>
    <w:rsid w:val="00F05C26"/>
    <w:rsid w:val="00F13F62"/>
    <w:rsid w:val="00F1637A"/>
    <w:rsid w:val="00F21F3F"/>
    <w:rsid w:val="00F247EB"/>
    <w:rsid w:val="00F25F61"/>
    <w:rsid w:val="00F27C77"/>
    <w:rsid w:val="00F34FA3"/>
    <w:rsid w:val="00F353BC"/>
    <w:rsid w:val="00F35ACE"/>
    <w:rsid w:val="00F41864"/>
    <w:rsid w:val="00F41C03"/>
    <w:rsid w:val="00F441B5"/>
    <w:rsid w:val="00F50B06"/>
    <w:rsid w:val="00F54374"/>
    <w:rsid w:val="00F560AB"/>
    <w:rsid w:val="00F5621F"/>
    <w:rsid w:val="00F61879"/>
    <w:rsid w:val="00F651A2"/>
    <w:rsid w:val="00F705F0"/>
    <w:rsid w:val="00F71DE8"/>
    <w:rsid w:val="00F72C07"/>
    <w:rsid w:val="00F77C62"/>
    <w:rsid w:val="00F811B9"/>
    <w:rsid w:val="00F824C0"/>
    <w:rsid w:val="00F947E8"/>
    <w:rsid w:val="00F9542F"/>
    <w:rsid w:val="00FA129A"/>
    <w:rsid w:val="00FA6BA4"/>
    <w:rsid w:val="00FA6CE3"/>
    <w:rsid w:val="00FB0F52"/>
    <w:rsid w:val="00FB1002"/>
    <w:rsid w:val="00FC45BE"/>
    <w:rsid w:val="00FC45D1"/>
    <w:rsid w:val="00FD153A"/>
    <w:rsid w:val="00FD2C40"/>
    <w:rsid w:val="00FD3C9F"/>
    <w:rsid w:val="00FD409D"/>
    <w:rsid w:val="00FD6E9D"/>
    <w:rsid w:val="00FE096A"/>
    <w:rsid w:val="00FE0979"/>
    <w:rsid w:val="00FE2464"/>
    <w:rsid w:val="00FF15A5"/>
    <w:rsid w:val="00FF5965"/>
    <w:rsid w:val="00FF7160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81F4FA-7305-485D-9EF6-8499C41F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4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71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1A53"/>
    <w:pPr>
      <w:ind w:left="720"/>
      <w:contextualSpacing/>
    </w:pPr>
  </w:style>
  <w:style w:type="character" w:styleId="Emphasis">
    <w:name w:val="Emphasis"/>
    <w:basedOn w:val="DefaultParagraphFont"/>
    <w:qFormat/>
    <w:rsid w:val="002F34D6"/>
    <w:rPr>
      <w:i/>
      <w:iCs/>
    </w:rPr>
  </w:style>
  <w:style w:type="character" w:styleId="Hyperlink">
    <w:name w:val="Hyperlink"/>
    <w:basedOn w:val="DefaultParagraphFont"/>
    <w:unhideWhenUsed/>
    <w:rsid w:val="005F7E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C59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C59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59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9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ie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MAGIE ΑΡΜΑΟΥ</cp:lastModifiedBy>
  <cp:revision>11</cp:revision>
  <cp:lastPrinted>2015-11-11T17:30:00Z</cp:lastPrinted>
  <dcterms:created xsi:type="dcterms:W3CDTF">2026-01-05T16:42:00Z</dcterms:created>
  <dcterms:modified xsi:type="dcterms:W3CDTF">2026-01-07T09:57:00Z</dcterms:modified>
</cp:coreProperties>
</file>