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E4" w:rsidRPr="00123068" w:rsidRDefault="004621E4" w:rsidP="00072E55">
      <w:pPr>
        <w:tabs>
          <w:tab w:val="left" w:pos="525"/>
          <w:tab w:val="center" w:pos="3960"/>
        </w:tabs>
        <w:rPr>
          <w:rFonts w:ascii="Tahoma" w:hAnsi="Tahoma" w:cs="Tahoma"/>
          <w:b/>
          <w:sz w:val="28"/>
          <w:szCs w:val="28"/>
          <w:lang w:val="en-US"/>
        </w:rPr>
      </w:pPr>
    </w:p>
    <w:p w:rsidR="00334CE5" w:rsidRDefault="00334CE5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3CBFB5C4" wp14:editId="21ACFA7E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212534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hrough>
            <wp:docPr id="6" name="Εικόνα 2" descr="N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CE5" w:rsidRDefault="00334CE5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4621E4" w:rsidRPr="00C516E1" w:rsidRDefault="004621E4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16"/>
          <w:szCs w:val="16"/>
        </w:rPr>
      </w:pPr>
    </w:p>
    <w:p w:rsidR="004621E4" w:rsidRDefault="004621E4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4621E4" w:rsidRDefault="004621E4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F6E5A" w:rsidRDefault="000F6E5A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D7C8D" w:rsidRDefault="0063400F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 w:rsidR="00C516E1">
        <w:rPr>
          <w:rFonts w:ascii="Tahoma" w:hAnsi="Tahoma" w:cs="Tahoma"/>
          <w:b/>
          <w:sz w:val="26"/>
          <w:szCs w:val="26"/>
        </w:rPr>
        <w:tab/>
      </w:r>
      <w:r w:rsidR="00C516E1">
        <w:rPr>
          <w:rFonts w:ascii="Tahoma" w:hAnsi="Tahoma" w:cs="Tahoma"/>
          <w:b/>
          <w:sz w:val="26"/>
          <w:szCs w:val="26"/>
        </w:rPr>
        <w:tab/>
      </w:r>
      <w:r w:rsidR="00C516E1">
        <w:rPr>
          <w:rFonts w:ascii="Tahoma" w:hAnsi="Tahoma" w:cs="Tahoma"/>
          <w:b/>
          <w:sz w:val="26"/>
          <w:szCs w:val="26"/>
        </w:rPr>
        <w:tab/>
      </w:r>
      <w:r w:rsidR="00C516E1">
        <w:rPr>
          <w:rFonts w:ascii="Tahoma" w:hAnsi="Tahoma" w:cs="Tahoma"/>
          <w:b/>
          <w:sz w:val="26"/>
          <w:szCs w:val="26"/>
        </w:rPr>
        <w:tab/>
      </w: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</w:rPr>
      </w:pP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</w:rPr>
      </w:pP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  <w:r w:rsidRPr="00BD7C8D">
        <w:rPr>
          <w:rFonts w:ascii="Tahoma" w:hAnsi="Tahoma" w:cs="Tahoma"/>
          <w:b/>
          <w:sz w:val="20"/>
          <w:szCs w:val="20"/>
        </w:rPr>
        <w:t>ΝΑΥΤΑΘΛΗΤΙΚΟΣ    ΟΜΙΛΟΣ    ΙΔΙΟΚΤΗΤΩΝ</w:t>
      </w: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  <w:u w:val="single"/>
        </w:rPr>
      </w:pPr>
      <w:r w:rsidRPr="00BD7C8D">
        <w:rPr>
          <w:rFonts w:ascii="Tahoma" w:hAnsi="Tahoma" w:cs="Tahoma"/>
          <w:b/>
          <w:sz w:val="20"/>
          <w:szCs w:val="20"/>
          <w:u w:val="single"/>
        </w:rPr>
        <w:t>ΕΡΑΣΙΤΕΧΝΙΚΩΝ  ΣΚΑΦΩΝ   ΠΟΡΤΟ  ΡΑΦΤΗ</w:t>
      </w: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16"/>
          <w:szCs w:val="16"/>
        </w:rPr>
      </w:pPr>
      <w:r w:rsidRPr="00BD7C8D">
        <w:rPr>
          <w:rFonts w:ascii="Tahoma" w:hAnsi="Tahoma" w:cs="Tahoma"/>
          <w:b/>
          <w:sz w:val="16"/>
          <w:szCs w:val="16"/>
        </w:rPr>
        <w:t>ΣΩΜΑΤΕΙΟ ΑΝΑΓΝΩΡΙΣΜΕΝΟ Γ.Γ.Α. (ΦΔ59)-ΜΕΛΟΣ Ε.Ο.Υ.Δ.Α.</w:t>
      </w:r>
      <w:r w:rsidR="00C516E1" w:rsidRPr="00BD7C8D">
        <w:rPr>
          <w:rFonts w:ascii="Tahoma" w:hAnsi="Tahoma" w:cs="Tahoma"/>
          <w:b/>
          <w:sz w:val="16"/>
          <w:szCs w:val="16"/>
        </w:rPr>
        <w:tab/>
      </w:r>
      <w:r w:rsidR="00C516E1" w:rsidRPr="00BD7C8D">
        <w:rPr>
          <w:rFonts w:ascii="Tahoma" w:hAnsi="Tahoma" w:cs="Tahoma"/>
          <w:b/>
          <w:sz w:val="16"/>
          <w:szCs w:val="16"/>
        </w:rPr>
        <w:tab/>
      </w:r>
      <w:r w:rsidR="0063400F" w:rsidRPr="00BD7C8D">
        <w:rPr>
          <w:rFonts w:ascii="Tahoma" w:hAnsi="Tahoma" w:cs="Tahoma"/>
          <w:b/>
          <w:sz w:val="16"/>
          <w:szCs w:val="16"/>
        </w:rPr>
        <w:tab/>
      </w:r>
      <w:r w:rsidR="003266DB" w:rsidRPr="00BD7C8D">
        <w:rPr>
          <w:rFonts w:ascii="Tahoma" w:hAnsi="Tahoma" w:cs="Tahoma"/>
          <w:b/>
          <w:sz w:val="16"/>
          <w:szCs w:val="16"/>
        </w:rPr>
        <w:tab/>
      </w:r>
      <w:r w:rsidR="003266DB" w:rsidRPr="00BD7C8D">
        <w:rPr>
          <w:rFonts w:ascii="Tahoma" w:hAnsi="Tahoma" w:cs="Tahoma"/>
          <w:b/>
          <w:sz w:val="16"/>
          <w:szCs w:val="16"/>
        </w:rPr>
        <w:tab/>
      </w:r>
      <w:r w:rsidR="003266DB" w:rsidRPr="00BD7C8D">
        <w:rPr>
          <w:rFonts w:ascii="Tahoma" w:hAnsi="Tahoma" w:cs="Tahoma"/>
          <w:b/>
          <w:sz w:val="16"/>
          <w:szCs w:val="16"/>
        </w:rPr>
        <w:tab/>
      </w:r>
      <w:r w:rsidR="003266DB" w:rsidRPr="00BD7C8D">
        <w:rPr>
          <w:rFonts w:ascii="Tahoma" w:hAnsi="Tahoma" w:cs="Tahoma"/>
          <w:b/>
          <w:sz w:val="16"/>
          <w:szCs w:val="16"/>
        </w:rPr>
        <w:tab/>
      </w:r>
    </w:p>
    <w:p w:rsidR="004621E4" w:rsidRPr="00021C1F" w:rsidRDefault="00021C1F" w:rsidP="00021C1F">
      <w:pPr>
        <w:tabs>
          <w:tab w:val="left" w:pos="525"/>
          <w:tab w:val="center" w:pos="3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621E4" w:rsidRPr="00021C1F">
        <w:rPr>
          <w:rFonts w:ascii="Tahoma" w:hAnsi="Tahoma" w:cs="Tahoma"/>
          <w:sz w:val="22"/>
          <w:szCs w:val="22"/>
        </w:rPr>
        <w:t>Πόρτο Ράφτη</w:t>
      </w:r>
      <w:r>
        <w:rPr>
          <w:rFonts w:ascii="Tahoma" w:hAnsi="Tahoma" w:cs="Tahoma"/>
          <w:sz w:val="22"/>
          <w:szCs w:val="22"/>
        </w:rPr>
        <w:t>,</w:t>
      </w:r>
      <w:r w:rsidR="004621E4" w:rsidRPr="00021C1F">
        <w:rPr>
          <w:rFonts w:ascii="Tahoma" w:hAnsi="Tahoma" w:cs="Tahoma"/>
          <w:sz w:val="22"/>
          <w:szCs w:val="22"/>
        </w:rPr>
        <w:t xml:space="preserve"> </w:t>
      </w:r>
      <w:r w:rsidRPr="00021C1F">
        <w:rPr>
          <w:rFonts w:ascii="Tahoma" w:hAnsi="Tahoma" w:cs="Tahoma"/>
          <w:sz w:val="22"/>
          <w:szCs w:val="22"/>
        </w:rPr>
        <w:t>22/01/2020</w:t>
      </w:r>
    </w:p>
    <w:p w:rsidR="004621E4" w:rsidRPr="00021C1F" w:rsidRDefault="004621E4" w:rsidP="00021C1F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2"/>
          <w:szCs w:val="22"/>
        </w:rPr>
      </w:pP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="00537FD2" w:rsidRPr="00021C1F">
        <w:rPr>
          <w:rFonts w:ascii="Tahoma" w:hAnsi="Tahoma" w:cs="Tahoma"/>
          <w:sz w:val="22"/>
          <w:szCs w:val="22"/>
        </w:rPr>
        <w:tab/>
      </w:r>
      <w:r w:rsidR="00537FD2" w:rsidRPr="00021C1F">
        <w:rPr>
          <w:rFonts w:ascii="Tahoma" w:hAnsi="Tahoma" w:cs="Tahoma"/>
          <w:sz w:val="22"/>
          <w:szCs w:val="22"/>
        </w:rPr>
        <w:tab/>
      </w:r>
      <w:r w:rsidR="0063400F"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 xml:space="preserve">Αρ. </w:t>
      </w:r>
      <w:proofErr w:type="spellStart"/>
      <w:r w:rsidRPr="00021C1F">
        <w:rPr>
          <w:rFonts w:ascii="Tahoma" w:hAnsi="Tahoma" w:cs="Tahoma"/>
          <w:sz w:val="22"/>
          <w:szCs w:val="22"/>
        </w:rPr>
        <w:t>πρωτ</w:t>
      </w:r>
      <w:proofErr w:type="spellEnd"/>
      <w:r w:rsidRPr="00021C1F">
        <w:rPr>
          <w:rFonts w:ascii="Tahoma" w:hAnsi="Tahoma" w:cs="Tahoma"/>
          <w:sz w:val="22"/>
          <w:szCs w:val="22"/>
        </w:rPr>
        <w:t>.</w:t>
      </w:r>
      <w:r w:rsidR="00021C1F" w:rsidRPr="002D7FBF">
        <w:rPr>
          <w:rFonts w:ascii="Tahoma" w:hAnsi="Tahoma" w:cs="Tahoma"/>
          <w:sz w:val="22"/>
          <w:szCs w:val="22"/>
        </w:rPr>
        <w:t>:</w:t>
      </w:r>
      <w:r w:rsidR="00021C1F" w:rsidRPr="00021C1F">
        <w:rPr>
          <w:rFonts w:ascii="Tahoma" w:hAnsi="Tahoma" w:cs="Tahoma"/>
          <w:sz w:val="22"/>
          <w:szCs w:val="22"/>
        </w:rPr>
        <w:t xml:space="preserve"> 15</w:t>
      </w:r>
      <w:r w:rsidRPr="00021C1F">
        <w:rPr>
          <w:rFonts w:ascii="Tahoma" w:hAnsi="Tahoma" w:cs="Tahoma"/>
          <w:sz w:val="22"/>
          <w:szCs w:val="22"/>
        </w:rPr>
        <w:t xml:space="preserve"> </w:t>
      </w:r>
    </w:p>
    <w:p w:rsidR="004B6691" w:rsidRDefault="0063400F" w:rsidP="0063400F">
      <w:pPr>
        <w:tabs>
          <w:tab w:val="left" w:pos="525"/>
          <w:tab w:val="center" w:pos="3960"/>
        </w:tabs>
        <w:rPr>
          <w:rFonts w:ascii="Tahoma" w:hAnsi="Tahoma" w:cs="Tahoma"/>
          <w:b/>
          <w:sz w:val="32"/>
          <w:szCs w:val="32"/>
        </w:rPr>
      </w:pPr>
      <w:r w:rsidRPr="00EA130F">
        <w:rPr>
          <w:rFonts w:ascii="Tahoma" w:hAnsi="Tahoma" w:cs="Tahoma"/>
          <w:b/>
          <w:sz w:val="32"/>
          <w:szCs w:val="32"/>
        </w:rPr>
        <w:t xml:space="preserve">         </w:t>
      </w:r>
      <w:r>
        <w:rPr>
          <w:rFonts w:ascii="Tahoma" w:hAnsi="Tahoma" w:cs="Tahoma"/>
          <w:b/>
          <w:sz w:val="32"/>
          <w:szCs w:val="32"/>
        </w:rPr>
        <w:tab/>
        <w:t xml:space="preserve">                  </w:t>
      </w:r>
      <w:r w:rsidRPr="00EA130F">
        <w:rPr>
          <w:rFonts w:ascii="Tahoma" w:hAnsi="Tahoma" w:cs="Tahoma"/>
          <w:b/>
          <w:sz w:val="32"/>
          <w:szCs w:val="32"/>
        </w:rPr>
        <w:t xml:space="preserve">      </w:t>
      </w:r>
    </w:p>
    <w:p w:rsidR="0063400F" w:rsidRDefault="0063400F" w:rsidP="004B6691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6"/>
          <w:szCs w:val="26"/>
        </w:rPr>
      </w:pPr>
      <w:r w:rsidRPr="00072E55">
        <w:rPr>
          <w:rFonts w:ascii="Tahoma" w:hAnsi="Tahoma" w:cs="Tahoma"/>
          <w:b/>
          <w:sz w:val="32"/>
          <w:szCs w:val="32"/>
          <w:u w:val="single"/>
        </w:rPr>
        <w:t>ΑΝΑΚΟΙΝΩΣΗ Δ.Σ</w:t>
      </w:r>
      <w:r w:rsidRPr="00470C4C">
        <w:rPr>
          <w:rFonts w:ascii="Tahoma" w:hAnsi="Tahoma" w:cs="Tahoma"/>
          <w:b/>
          <w:sz w:val="26"/>
          <w:szCs w:val="26"/>
          <w:u w:val="single"/>
        </w:rPr>
        <w:t>.</w:t>
      </w:r>
    </w:p>
    <w:p w:rsidR="00553A6B" w:rsidRPr="00470C4C" w:rsidRDefault="00553A6B" w:rsidP="004621E4">
      <w:pPr>
        <w:tabs>
          <w:tab w:val="left" w:pos="525"/>
          <w:tab w:val="center" w:pos="3960"/>
        </w:tabs>
        <w:rPr>
          <w:sz w:val="26"/>
          <w:szCs w:val="26"/>
        </w:rPr>
      </w:pPr>
    </w:p>
    <w:p w:rsidR="00E51F59" w:rsidRPr="007537DA" w:rsidRDefault="00E51F59" w:rsidP="00072E55">
      <w:pPr>
        <w:tabs>
          <w:tab w:val="left" w:pos="525"/>
          <w:tab w:val="center" w:pos="3960"/>
        </w:tabs>
        <w:rPr>
          <w:rFonts w:ascii="Tahoma" w:hAnsi="Tahoma" w:cs="Tahoma"/>
          <w:b/>
          <w:sz w:val="28"/>
          <w:szCs w:val="28"/>
        </w:rPr>
      </w:pPr>
    </w:p>
    <w:p w:rsidR="00E51F59" w:rsidRPr="00470C4C" w:rsidRDefault="00924A48" w:rsidP="00072E55">
      <w:pPr>
        <w:tabs>
          <w:tab w:val="left" w:pos="525"/>
          <w:tab w:val="center" w:pos="3960"/>
        </w:tabs>
        <w:rPr>
          <w:rFonts w:ascii="Tahoma" w:hAnsi="Tahoma" w:cs="Tahoma"/>
          <w:b/>
          <w:sz w:val="26"/>
          <w:szCs w:val="26"/>
        </w:rPr>
      </w:pPr>
      <w:r w:rsidRPr="00470C4C">
        <w:rPr>
          <w:rFonts w:ascii="Tahoma" w:hAnsi="Tahoma" w:cs="Tahoma"/>
          <w:b/>
          <w:sz w:val="26"/>
          <w:szCs w:val="26"/>
        </w:rPr>
        <w:tab/>
      </w:r>
      <w:r w:rsidR="00E51F59" w:rsidRPr="00470C4C">
        <w:rPr>
          <w:rFonts w:ascii="Tahoma" w:hAnsi="Tahoma" w:cs="Tahoma"/>
          <w:b/>
          <w:sz w:val="26"/>
          <w:szCs w:val="26"/>
        </w:rPr>
        <w:t>Αγαπητά μέλη,</w:t>
      </w:r>
    </w:p>
    <w:p w:rsidR="00E51F59" w:rsidRPr="00470C4C" w:rsidRDefault="00E51F59" w:rsidP="00072E55">
      <w:pPr>
        <w:tabs>
          <w:tab w:val="left" w:pos="525"/>
          <w:tab w:val="center" w:pos="3960"/>
        </w:tabs>
        <w:rPr>
          <w:rFonts w:ascii="Tahoma" w:hAnsi="Tahoma" w:cs="Tahoma"/>
          <w:b/>
          <w:sz w:val="26"/>
          <w:szCs w:val="26"/>
        </w:rPr>
      </w:pPr>
    </w:p>
    <w:p w:rsidR="00DF3C99" w:rsidRDefault="00DF3C99" w:rsidP="00E71093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Το Δ.Σ. ανακοινώνει πρόωρες εκλογές καθώς συμπλήρωσε μόλις ένα έτος θητείας από την προηγούμενη εκλογική Γεν. Συνέλευση στις 19/01/2019. Στις τότε εκλογές είχαν ε</w:t>
      </w:r>
      <w:r w:rsidR="003E5E6B">
        <w:rPr>
          <w:rFonts w:ascii="Tahoma" w:hAnsi="Tahoma" w:cs="Tahoma"/>
          <w:sz w:val="26"/>
          <w:szCs w:val="26"/>
        </w:rPr>
        <w:t xml:space="preserve">κλεγεί 7 τακτικά χωρίς έκτακτα μέλη και είχαν δοθεί οι αρμοδιότητες έτσι όπως ορίζει νόμιμα το καταστατικό. </w:t>
      </w:r>
    </w:p>
    <w:p w:rsidR="00DF3C99" w:rsidRDefault="00DF3C99" w:rsidP="00E71093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Κατόπιν παραιτήσεως ενός τακτικού μέλους</w:t>
      </w:r>
      <w:r w:rsidR="003E5E6B">
        <w:rPr>
          <w:rFonts w:ascii="Tahoma" w:hAnsi="Tahoma" w:cs="Tahoma"/>
          <w:sz w:val="26"/>
          <w:szCs w:val="26"/>
        </w:rPr>
        <w:t xml:space="preserve">, για προσωπικούς λόγους όπως και ανακοίνωσε στο Δ.Σ. και έγινε δεκτή,  </w:t>
      </w:r>
      <w:r>
        <w:rPr>
          <w:rFonts w:ascii="Tahoma" w:hAnsi="Tahoma" w:cs="Tahoma"/>
          <w:sz w:val="26"/>
          <w:szCs w:val="26"/>
        </w:rPr>
        <w:t xml:space="preserve">δεν υπήρχε αναπληρωματικό μέλος για να αντικατασταθεί και να συνεχιστεί </w:t>
      </w:r>
      <w:r w:rsidR="003E5E6B">
        <w:rPr>
          <w:rFonts w:ascii="Tahoma" w:hAnsi="Tahoma" w:cs="Tahoma"/>
          <w:sz w:val="26"/>
          <w:szCs w:val="26"/>
        </w:rPr>
        <w:t xml:space="preserve">η </w:t>
      </w:r>
      <w:r>
        <w:rPr>
          <w:rFonts w:ascii="Tahoma" w:hAnsi="Tahoma" w:cs="Tahoma"/>
          <w:sz w:val="26"/>
          <w:szCs w:val="26"/>
        </w:rPr>
        <w:t>ομαλή και νόμιμη λειτουργία του Ομίλου</w:t>
      </w:r>
      <w:r w:rsidR="00EF4A74">
        <w:rPr>
          <w:rFonts w:ascii="Tahoma" w:hAnsi="Tahoma" w:cs="Tahoma"/>
          <w:sz w:val="26"/>
          <w:szCs w:val="26"/>
        </w:rPr>
        <w:t xml:space="preserve"> σύμφωνα με το</w:t>
      </w:r>
      <w:r w:rsidR="00EF4A74" w:rsidRPr="00EF4A74">
        <w:rPr>
          <w:rFonts w:ascii="Tahoma" w:hAnsi="Tahoma" w:cs="Tahoma"/>
          <w:sz w:val="26"/>
          <w:szCs w:val="26"/>
        </w:rPr>
        <w:t xml:space="preserve"> </w:t>
      </w:r>
      <w:r w:rsidR="00EF4A74">
        <w:rPr>
          <w:rFonts w:ascii="Tahoma" w:hAnsi="Tahoma" w:cs="Tahoma"/>
          <w:sz w:val="26"/>
          <w:szCs w:val="26"/>
        </w:rPr>
        <w:t>Άρθρο</w:t>
      </w:r>
      <w:r w:rsidR="003F2E3B">
        <w:rPr>
          <w:rFonts w:ascii="Tahoma" w:hAnsi="Tahoma" w:cs="Tahoma"/>
          <w:sz w:val="26"/>
          <w:szCs w:val="26"/>
        </w:rPr>
        <w:t xml:space="preserve"> 14</w:t>
      </w:r>
      <w:r w:rsidR="00EF4A74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EF4A74">
        <w:rPr>
          <w:rFonts w:ascii="Tahoma" w:hAnsi="Tahoma" w:cs="Tahoma"/>
          <w:sz w:val="26"/>
          <w:szCs w:val="26"/>
        </w:rPr>
        <w:t>παραγρ</w:t>
      </w:r>
      <w:proofErr w:type="spellEnd"/>
      <w:r w:rsidR="00EF4A74">
        <w:rPr>
          <w:rFonts w:ascii="Tahoma" w:hAnsi="Tahoma" w:cs="Tahoma"/>
          <w:sz w:val="26"/>
          <w:szCs w:val="26"/>
        </w:rPr>
        <w:t xml:space="preserve">. </w:t>
      </w:r>
      <w:r w:rsidR="003F2E3B">
        <w:rPr>
          <w:rFonts w:ascii="Tahoma" w:hAnsi="Tahoma" w:cs="Tahoma"/>
          <w:sz w:val="26"/>
          <w:szCs w:val="26"/>
        </w:rPr>
        <w:t>1 τ</w:t>
      </w:r>
      <w:r w:rsidR="00EF4A74">
        <w:rPr>
          <w:rFonts w:ascii="Tahoma" w:hAnsi="Tahoma" w:cs="Tahoma"/>
          <w:sz w:val="26"/>
          <w:szCs w:val="26"/>
        </w:rPr>
        <w:t>ου καταστατικού</w:t>
      </w:r>
      <w:r>
        <w:rPr>
          <w:rFonts w:ascii="Tahoma" w:hAnsi="Tahoma" w:cs="Tahoma"/>
          <w:sz w:val="26"/>
          <w:szCs w:val="26"/>
        </w:rPr>
        <w:t>.</w:t>
      </w:r>
    </w:p>
    <w:p w:rsidR="005F7E1D" w:rsidRDefault="005F7E1D" w:rsidP="00E71093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5F7E1D" w:rsidRDefault="005F7E1D" w:rsidP="00E71093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Για το λόγο αυτό το παρών Δ.Σ. αναγκάζεται να κηρύξει εκλογές προκειμένου να βρεθεί ικανοποιητικός αριθμός μελών που θα το συμπληρώσουν.</w:t>
      </w:r>
    </w:p>
    <w:p w:rsidR="00FE096A" w:rsidRDefault="005F7E1D" w:rsidP="00E71093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:rsidR="00A27401" w:rsidRPr="00470C4C" w:rsidRDefault="00A27401" w:rsidP="00A27401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Καλούμε λοιπόν όλα τα μέλη με διάθεση προσφοράς να ασχοληθούν με τα διοικητικά του Ομίλου και να δηλώσουν την </w:t>
      </w:r>
      <w:r w:rsidRPr="00470C4C">
        <w:rPr>
          <w:rFonts w:ascii="Tahoma" w:hAnsi="Tahoma" w:cs="Tahoma"/>
          <w:sz w:val="26"/>
          <w:szCs w:val="26"/>
        </w:rPr>
        <w:t xml:space="preserve">υποψηφιότητά τους, τουλάχιστον </w:t>
      </w:r>
      <w:r w:rsidR="00825944">
        <w:rPr>
          <w:rFonts w:ascii="Tahoma" w:hAnsi="Tahoma" w:cs="Tahoma"/>
          <w:sz w:val="26"/>
          <w:szCs w:val="26"/>
        </w:rPr>
        <w:t xml:space="preserve">(3) </w:t>
      </w:r>
      <w:r w:rsidRPr="00470C4C">
        <w:rPr>
          <w:rFonts w:ascii="Tahoma" w:hAnsi="Tahoma" w:cs="Tahoma"/>
          <w:sz w:val="26"/>
          <w:szCs w:val="26"/>
        </w:rPr>
        <w:t xml:space="preserve">τρεις ημέρες πριν την Γ.Σ. δηλαδή μέχρι </w:t>
      </w:r>
      <w:r w:rsidR="00825944">
        <w:rPr>
          <w:rFonts w:ascii="Tahoma" w:hAnsi="Tahoma" w:cs="Tahoma"/>
          <w:sz w:val="26"/>
          <w:szCs w:val="26"/>
        </w:rPr>
        <w:t xml:space="preserve">και </w:t>
      </w:r>
      <w:r w:rsidRPr="00470C4C">
        <w:rPr>
          <w:rFonts w:ascii="Tahoma" w:hAnsi="Tahoma" w:cs="Tahoma"/>
          <w:sz w:val="26"/>
          <w:szCs w:val="26"/>
        </w:rPr>
        <w:t xml:space="preserve">την Πέμπτη </w:t>
      </w:r>
      <w:r>
        <w:rPr>
          <w:rFonts w:ascii="Tahoma" w:hAnsi="Tahoma" w:cs="Tahoma"/>
          <w:sz w:val="26"/>
          <w:szCs w:val="26"/>
        </w:rPr>
        <w:t>1</w:t>
      </w:r>
      <w:r w:rsidR="00B94871">
        <w:rPr>
          <w:rFonts w:ascii="Tahoma" w:hAnsi="Tahoma" w:cs="Tahoma"/>
          <w:sz w:val="26"/>
          <w:szCs w:val="26"/>
        </w:rPr>
        <w:t>3</w:t>
      </w:r>
      <w:r w:rsidRPr="008536C3">
        <w:rPr>
          <w:rFonts w:ascii="Tahoma" w:hAnsi="Tahoma" w:cs="Tahoma"/>
          <w:sz w:val="26"/>
          <w:szCs w:val="26"/>
        </w:rPr>
        <w:t xml:space="preserve"> </w:t>
      </w:r>
      <w:r w:rsidR="00B94871">
        <w:rPr>
          <w:rFonts w:ascii="Tahoma" w:hAnsi="Tahoma" w:cs="Tahoma"/>
          <w:sz w:val="26"/>
          <w:szCs w:val="26"/>
        </w:rPr>
        <w:t>Φεβρ</w:t>
      </w:r>
      <w:r>
        <w:rPr>
          <w:rFonts w:ascii="Tahoma" w:hAnsi="Tahoma" w:cs="Tahoma"/>
          <w:sz w:val="26"/>
          <w:szCs w:val="26"/>
        </w:rPr>
        <w:t>ουαρίου 20</w:t>
      </w:r>
      <w:r w:rsidR="00B94871">
        <w:rPr>
          <w:rFonts w:ascii="Tahoma" w:hAnsi="Tahoma" w:cs="Tahoma"/>
          <w:sz w:val="26"/>
          <w:szCs w:val="26"/>
        </w:rPr>
        <w:t>20</w:t>
      </w:r>
      <w:r w:rsidRPr="00470C4C">
        <w:rPr>
          <w:rFonts w:ascii="Tahoma" w:hAnsi="Tahoma" w:cs="Tahoma"/>
          <w:sz w:val="26"/>
          <w:szCs w:val="26"/>
        </w:rPr>
        <w:t xml:space="preserve">, </w:t>
      </w:r>
      <w:r w:rsidR="00CF4D73">
        <w:rPr>
          <w:rFonts w:ascii="Tahoma" w:hAnsi="Tahoma" w:cs="Tahoma"/>
          <w:sz w:val="26"/>
          <w:szCs w:val="26"/>
        </w:rPr>
        <w:t>όπως αναφέρετε και σ</w:t>
      </w:r>
      <w:r w:rsidRPr="00470C4C">
        <w:rPr>
          <w:rFonts w:ascii="Tahoma" w:hAnsi="Tahoma" w:cs="Tahoma"/>
          <w:sz w:val="26"/>
          <w:szCs w:val="26"/>
        </w:rPr>
        <w:t>το συνημμένο έντυπο</w:t>
      </w:r>
      <w:r w:rsidR="00CF4D73">
        <w:rPr>
          <w:rFonts w:ascii="Tahoma" w:hAnsi="Tahoma" w:cs="Tahoma"/>
          <w:sz w:val="26"/>
          <w:szCs w:val="26"/>
        </w:rPr>
        <w:t xml:space="preserve"> που θα βρείτε</w:t>
      </w:r>
      <w:r w:rsidRPr="00470C4C">
        <w:rPr>
          <w:rFonts w:ascii="Tahoma" w:hAnsi="Tahoma" w:cs="Tahoma"/>
          <w:sz w:val="26"/>
          <w:szCs w:val="26"/>
        </w:rPr>
        <w:t xml:space="preserve">. </w:t>
      </w:r>
    </w:p>
    <w:p w:rsidR="00A27401" w:rsidRPr="00470C4C" w:rsidRDefault="00A27401" w:rsidP="00A27401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553A6B" w:rsidRPr="00911A53" w:rsidRDefault="00360B61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470C4C">
        <w:rPr>
          <w:rFonts w:ascii="Tahoma" w:hAnsi="Tahoma" w:cs="Tahoma"/>
          <w:sz w:val="26"/>
          <w:szCs w:val="26"/>
        </w:rPr>
        <w:tab/>
        <w:t>Η παρουσία όλων των μελών, στην εκλογική Γ.Σ.</w:t>
      </w:r>
      <w:r w:rsidR="0000279B" w:rsidRPr="00470C4C">
        <w:rPr>
          <w:rFonts w:ascii="Tahoma" w:hAnsi="Tahoma" w:cs="Tahoma"/>
          <w:sz w:val="26"/>
          <w:szCs w:val="26"/>
        </w:rPr>
        <w:t xml:space="preserve"> (συνημμένη η πρόσκληση)</w:t>
      </w:r>
      <w:r w:rsidRPr="00470C4C">
        <w:rPr>
          <w:rFonts w:ascii="Tahoma" w:hAnsi="Tahoma" w:cs="Tahoma"/>
          <w:sz w:val="26"/>
          <w:szCs w:val="26"/>
        </w:rPr>
        <w:t xml:space="preserve"> είναι απαραίτητη και σας παρακαλούμε να ανταποκριθείτε. </w:t>
      </w:r>
      <w:r w:rsidR="00553A6B" w:rsidRPr="00470C4C">
        <w:rPr>
          <w:rFonts w:ascii="Tahoma" w:hAnsi="Tahoma" w:cs="Tahoma"/>
          <w:sz w:val="26"/>
          <w:szCs w:val="26"/>
        </w:rPr>
        <w:t>Αν κάποιος δεν είναι δυνατόν να παρευρεθεί, μπορεί να εξουσιοδοτήσει άλλο μέλος του Ομίλο</w:t>
      </w:r>
      <w:r w:rsidR="00BD7C8D">
        <w:rPr>
          <w:rFonts w:ascii="Tahoma" w:hAnsi="Tahoma" w:cs="Tahoma"/>
          <w:sz w:val="26"/>
          <w:szCs w:val="26"/>
        </w:rPr>
        <w:t>υ να τον εκπροσωπήσει στην Γ.Σ.</w:t>
      </w:r>
      <w:r w:rsidR="00553A6B" w:rsidRPr="00470C4C">
        <w:rPr>
          <w:rFonts w:ascii="Tahoma" w:hAnsi="Tahoma" w:cs="Tahoma"/>
          <w:sz w:val="26"/>
          <w:szCs w:val="26"/>
        </w:rPr>
        <w:t xml:space="preserve"> </w:t>
      </w:r>
      <w:r w:rsidR="00553A6B" w:rsidRPr="00470C4C">
        <w:rPr>
          <w:rFonts w:ascii="Tahoma" w:hAnsi="Tahoma" w:cs="Tahoma"/>
          <w:sz w:val="26"/>
          <w:szCs w:val="26"/>
          <w:u w:val="single"/>
        </w:rPr>
        <w:t>Προσοχή</w:t>
      </w:r>
      <w:r w:rsidR="000F6E5A" w:rsidRPr="00470C4C">
        <w:rPr>
          <w:rFonts w:ascii="Tahoma" w:hAnsi="Tahoma" w:cs="Tahoma"/>
          <w:sz w:val="26"/>
          <w:szCs w:val="26"/>
          <w:u w:val="single"/>
        </w:rPr>
        <w:t>:</w:t>
      </w:r>
      <w:r w:rsidR="000F6E5A" w:rsidRPr="00470C4C">
        <w:rPr>
          <w:rFonts w:ascii="Tahoma" w:hAnsi="Tahoma" w:cs="Tahoma"/>
          <w:sz w:val="26"/>
          <w:szCs w:val="26"/>
        </w:rPr>
        <w:t xml:space="preserve"> Κάθε ένα από τα παρόντα μέλη, δύναται να φέρει </w:t>
      </w:r>
      <w:r w:rsidR="000F6E5A" w:rsidRPr="00470C4C">
        <w:rPr>
          <w:rFonts w:ascii="Tahoma" w:hAnsi="Tahoma" w:cs="Tahoma"/>
          <w:sz w:val="26"/>
          <w:szCs w:val="26"/>
          <w:u w:val="single"/>
        </w:rPr>
        <w:t>μία και μόνο</w:t>
      </w:r>
      <w:r w:rsidR="000F6E5A" w:rsidRPr="00470C4C">
        <w:rPr>
          <w:rFonts w:ascii="Tahoma" w:hAnsi="Tahoma" w:cs="Tahoma"/>
          <w:sz w:val="26"/>
          <w:szCs w:val="26"/>
        </w:rPr>
        <w:t xml:space="preserve"> εξουσι</w:t>
      </w:r>
      <w:r w:rsidR="006F6583" w:rsidRPr="00470C4C">
        <w:rPr>
          <w:rFonts w:ascii="Tahoma" w:hAnsi="Tahoma" w:cs="Tahoma"/>
          <w:sz w:val="26"/>
          <w:szCs w:val="26"/>
        </w:rPr>
        <w:t>οδότηση απόντος μέλους, την οποία και θα καταθέσει στην Γραμματεία της Γ.Σ. (ε</w:t>
      </w:r>
      <w:r w:rsidR="0000279B" w:rsidRPr="00470C4C">
        <w:rPr>
          <w:rFonts w:ascii="Tahoma" w:hAnsi="Tahoma" w:cs="Tahoma"/>
          <w:sz w:val="26"/>
          <w:szCs w:val="26"/>
        </w:rPr>
        <w:t>πισυνάπτεται έντυπο εξουσιοδότησης).</w:t>
      </w:r>
    </w:p>
    <w:p w:rsidR="00110946" w:rsidRDefault="00110946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911A53" w:rsidRPr="00F247EB" w:rsidRDefault="00911A53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Σύμφωνα με το Καταστατικό </w:t>
      </w:r>
      <w:r w:rsidR="00F247EB">
        <w:rPr>
          <w:rFonts w:ascii="Tahoma" w:hAnsi="Tahoma" w:cs="Tahoma"/>
          <w:sz w:val="26"/>
          <w:szCs w:val="26"/>
        </w:rPr>
        <w:t>στο Ά</w:t>
      </w:r>
      <w:r>
        <w:rPr>
          <w:rFonts w:ascii="Tahoma" w:hAnsi="Tahoma" w:cs="Tahoma"/>
          <w:sz w:val="26"/>
          <w:szCs w:val="26"/>
        </w:rPr>
        <w:t xml:space="preserve">ρθρο </w:t>
      </w:r>
      <w:r w:rsidR="00F247EB" w:rsidRPr="00F247EB">
        <w:rPr>
          <w:rFonts w:ascii="Tahoma" w:hAnsi="Tahoma" w:cs="Tahoma"/>
          <w:sz w:val="26"/>
          <w:szCs w:val="26"/>
        </w:rPr>
        <w:t>3</w:t>
      </w:r>
      <w:r w:rsidR="00F247EB">
        <w:rPr>
          <w:rFonts w:ascii="Tahoma" w:hAnsi="Tahoma" w:cs="Tahoma"/>
          <w:sz w:val="26"/>
          <w:szCs w:val="26"/>
        </w:rPr>
        <w:t xml:space="preserve"> Παράγραφος 3, βάση του Ν.2725/1999 άρθρο 2 παράγραφος 4 θα πρέπει </w:t>
      </w:r>
      <w:r w:rsidR="00F247EB" w:rsidRPr="00F247EB">
        <w:rPr>
          <w:rFonts w:ascii="Tahoma" w:hAnsi="Tahoma" w:cs="Tahoma"/>
          <w:sz w:val="26"/>
          <w:szCs w:val="26"/>
        </w:rPr>
        <w:t xml:space="preserve">: </w:t>
      </w:r>
    </w:p>
    <w:p w:rsidR="00911A53" w:rsidRPr="00110946" w:rsidRDefault="00911A53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911A53" w:rsidRPr="00110946" w:rsidRDefault="00F247EB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Όλα τα μέλη</w:t>
      </w:r>
      <w:r w:rsidR="00911A53" w:rsidRPr="00110946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911A53" w:rsidRDefault="00911A53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911A53" w:rsidRPr="00A8508F" w:rsidRDefault="00911A53" w:rsidP="00A8508F">
      <w:pPr>
        <w:pStyle w:val="ListParagraph"/>
        <w:numPr>
          <w:ilvl w:val="0"/>
          <w:numId w:val="4"/>
        </w:num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A8508F">
        <w:rPr>
          <w:rFonts w:ascii="Tahoma" w:hAnsi="Tahoma" w:cs="Tahoma"/>
          <w:sz w:val="26"/>
          <w:szCs w:val="26"/>
        </w:rPr>
        <w:t>Για να μπορέσουν να συμμετάσχουν και να έχουν δικαίωμα</w:t>
      </w:r>
      <w:r w:rsidR="00093926" w:rsidRPr="00A8508F">
        <w:rPr>
          <w:rFonts w:ascii="Tahoma" w:hAnsi="Tahoma" w:cs="Tahoma"/>
          <w:sz w:val="26"/>
          <w:szCs w:val="26"/>
        </w:rPr>
        <w:t xml:space="preserve"> ψήφου αλλά και δικαίωμα εκλογής τους</w:t>
      </w:r>
      <w:r w:rsidRPr="00A8508F">
        <w:rPr>
          <w:rFonts w:ascii="Tahoma" w:hAnsi="Tahoma" w:cs="Tahoma"/>
          <w:sz w:val="26"/>
          <w:szCs w:val="26"/>
        </w:rPr>
        <w:t xml:space="preserve"> </w:t>
      </w:r>
      <w:r w:rsidR="00093926" w:rsidRPr="00A8508F">
        <w:rPr>
          <w:rFonts w:ascii="Tahoma" w:hAnsi="Tahoma" w:cs="Tahoma"/>
          <w:sz w:val="26"/>
          <w:szCs w:val="26"/>
        </w:rPr>
        <w:t>στα Όργανα του Ομίλου</w:t>
      </w:r>
      <w:r w:rsidRPr="00A8508F">
        <w:rPr>
          <w:rFonts w:ascii="Tahoma" w:hAnsi="Tahoma" w:cs="Tahoma"/>
          <w:sz w:val="26"/>
          <w:szCs w:val="26"/>
        </w:rPr>
        <w:t xml:space="preserve"> θα πρέπει να έχουν κλείσε</w:t>
      </w:r>
      <w:r w:rsidR="005C11A2" w:rsidRPr="00A8508F">
        <w:rPr>
          <w:rFonts w:ascii="Tahoma" w:hAnsi="Tahoma" w:cs="Tahoma"/>
          <w:sz w:val="26"/>
          <w:szCs w:val="26"/>
        </w:rPr>
        <w:t>ι ένα (1)</w:t>
      </w:r>
      <w:r w:rsidRPr="00A8508F">
        <w:rPr>
          <w:rFonts w:ascii="Tahoma" w:hAnsi="Tahoma" w:cs="Tahoma"/>
          <w:sz w:val="26"/>
          <w:szCs w:val="26"/>
        </w:rPr>
        <w:t xml:space="preserve"> Έτος από την ημερομηνία εγγραφής τους μέχρι και την </w:t>
      </w:r>
      <w:r w:rsidR="00A61B00" w:rsidRPr="00A8508F">
        <w:rPr>
          <w:rFonts w:ascii="Tahoma" w:hAnsi="Tahoma" w:cs="Tahoma"/>
          <w:sz w:val="26"/>
          <w:szCs w:val="26"/>
        </w:rPr>
        <w:t>δηλωμένη εκλογική Γεν.</w:t>
      </w:r>
      <w:r w:rsidR="00BD7C8D" w:rsidRPr="00BD7C8D">
        <w:rPr>
          <w:rFonts w:ascii="Tahoma" w:hAnsi="Tahoma" w:cs="Tahoma"/>
          <w:sz w:val="26"/>
          <w:szCs w:val="26"/>
        </w:rPr>
        <w:t xml:space="preserve"> </w:t>
      </w:r>
      <w:r w:rsidR="00A61B00" w:rsidRPr="00A8508F">
        <w:rPr>
          <w:rFonts w:ascii="Tahoma" w:hAnsi="Tahoma" w:cs="Tahoma"/>
          <w:sz w:val="26"/>
          <w:szCs w:val="26"/>
        </w:rPr>
        <w:t>Συνέλευση.</w:t>
      </w:r>
      <w:r w:rsidRPr="00A8508F">
        <w:rPr>
          <w:rFonts w:ascii="Tahoma" w:hAnsi="Tahoma" w:cs="Tahoma"/>
          <w:sz w:val="26"/>
          <w:szCs w:val="26"/>
        </w:rPr>
        <w:t xml:space="preserve">  </w:t>
      </w:r>
    </w:p>
    <w:p w:rsidR="00911A53" w:rsidRPr="00093926" w:rsidRDefault="00911A53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BD7C8D" w:rsidRDefault="00BD7C8D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334CE5" w:rsidRPr="00DF18EC" w:rsidRDefault="00ED021E" w:rsidP="00DF18E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DF18EC">
        <w:rPr>
          <w:rFonts w:ascii="Tahoma" w:hAnsi="Tahoma" w:cs="Tahoma"/>
          <w:sz w:val="26"/>
          <w:szCs w:val="26"/>
        </w:rPr>
        <w:t xml:space="preserve">Στην Γεν.Συνέλευση </w:t>
      </w:r>
      <w:r w:rsidRPr="00DF18EC">
        <w:rPr>
          <w:rFonts w:ascii="Tahoma" w:hAnsi="Tahoma" w:cs="Tahoma"/>
          <w:sz w:val="26"/>
          <w:szCs w:val="26"/>
          <w:u w:val="single"/>
        </w:rPr>
        <w:t xml:space="preserve">θα συμμετάσχουν με δικαίωμα </w:t>
      </w:r>
      <w:r w:rsidR="00C219C7" w:rsidRPr="00DF18EC">
        <w:rPr>
          <w:rFonts w:ascii="Tahoma" w:hAnsi="Tahoma" w:cs="Tahoma"/>
          <w:sz w:val="26"/>
          <w:szCs w:val="26"/>
          <w:u w:val="single"/>
        </w:rPr>
        <w:t>ψήφου</w:t>
      </w:r>
      <w:r w:rsidR="00C219C7" w:rsidRPr="00DF18EC">
        <w:rPr>
          <w:rFonts w:ascii="Tahoma" w:hAnsi="Tahoma" w:cs="Tahoma"/>
          <w:sz w:val="26"/>
          <w:szCs w:val="26"/>
        </w:rPr>
        <w:t xml:space="preserve"> μόνο όσα Μέλη </w:t>
      </w:r>
      <w:r w:rsidR="00723629" w:rsidRPr="00B94871">
        <w:rPr>
          <w:rFonts w:ascii="Tahoma" w:hAnsi="Tahoma" w:cs="Tahoma"/>
          <w:b/>
          <w:sz w:val="26"/>
          <w:szCs w:val="26"/>
        </w:rPr>
        <w:t>είναι οικονομικά ενήμερα</w:t>
      </w:r>
      <w:r w:rsidR="00723629" w:rsidRPr="00DF18EC">
        <w:rPr>
          <w:rFonts w:ascii="Tahoma" w:hAnsi="Tahoma" w:cs="Tahoma"/>
          <w:sz w:val="26"/>
          <w:szCs w:val="26"/>
        </w:rPr>
        <w:t xml:space="preserve"> μέχρι και το τέλος του έτους που κλείνει πριν από την δηλωμένη </w:t>
      </w:r>
      <w:r w:rsidR="00772200" w:rsidRPr="00DF18EC">
        <w:rPr>
          <w:rFonts w:ascii="Tahoma" w:hAnsi="Tahoma" w:cs="Tahoma"/>
          <w:sz w:val="26"/>
          <w:szCs w:val="26"/>
        </w:rPr>
        <w:t>Ε</w:t>
      </w:r>
      <w:r w:rsidR="00723629" w:rsidRPr="00DF18EC">
        <w:rPr>
          <w:rFonts w:ascii="Tahoma" w:hAnsi="Tahoma" w:cs="Tahoma"/>
          <w:sz w:val="26"/>
          <w:szCs w:val="26"/>
        </w:rPr>
        <w:t>κλογική Γεν.</w:t>
      </w:r>
      <w:r w:rsidR="00BD7C8D" w:rsidRPr="00BD7C8D">
        <w:rPr>
          <w:rFonts w:ascii="Tahoma" w:hAnsi="Tahoma" w:cs="Tahoma"/>
          <w:sz w:val="26"/>
          <w:szCs w:val="26"/>
        </w:rPr>
        <w:t xml:space="preserve"> </w:t>
      </w:r>
      <w:r w:rsidR="00723629" w:rsidRPr="00DF18EC">
        <w:rPr>
          <w:rFonts w:ascii="Tahoma" w:hAnsi="Tahoma" w:cs="Tahoma"/>
          <w:sz w:val="26"/>
          <w:szCs w:val="26"/>
        </w:rPr>
        <w:t xml:space="preserve">Συνέλευση, </w:t>
      </w:r>
      <w:r w:rsidR="00B94871">
        <w:rPr>
          <w:rFonts w:ascii="Tahoma" w:hAnsi="Tahoma" w:cs="Tahoma"/>
          <w:b/>
          <w:sz w:val="26"/>
          <w:szCs w:val="26"/>
        </w:rPr>
        <w:t>δηλαδή μέχρι και το έτος 2019</w:t>
      </w:r>
      <w:r w:rsidR="00723629" w:rsidRPr="00DF18EC">
        <w:rPr>
          <w:rFonts w:ascii="Tahoma" w:hAnsi="Tahoma" w:cs="Tahoma"/>
          <w:b/>
          <w:sz w:val="26"/>
          <w:szCs w:val="26"/>
        </w:rPr>
        <w:t>.</w:t>
      </w:r>
      <w:r w:rsidR="00723629" w:rsidRPr="00DF18EC">
        <w:rPr>
          <w:rFonts w:ascii="Tahoma" w:hAnsi="Tahoma" w:cs="Tahoma"/>
          <w:sz w:val="26"/>
          <w:szCs w:val="26"/>
        </w:rPr>
        <w:t xml:space="preserve"> </w:t>
      </w:r>
    </w:p>
    <w:p w:rsidR="00723629" w:rsidRPr="00B94871" w:rsidRDefault="00723629" w:rsidP="00334CE5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DF18EC">
        <w:rPr>
          <w:rFonts w:ascii="Tahoma" w:hAnsi="Tahoma" w:cs="Tahoma"/>
          <w:sz w:val="26"/>
          <w:szCs w:val="26"/>
          <w:u w:val="single"/>
        </w:rPr>
        <w:t>Η ετήσια συνδρομή είναι 30 ευρώ.</w:t>
      </w:r>
      <w:r w:rsidR="00B94871">
        <w:rPr>
          <w:rFonts w:ascii="Tahoma" w:hAnsi="Tahoma" w:cs="Tahoma"/>
          <w:sz w:val="26"/>
          <w:szCs w:val="26"/>
        </w:rPr>
        <w:t xml:space="preserve"> Παρακαλούμε όπως επικοινωνήσετε με την ταμία του Συλλόγου Στεργίου Ματίνα στο 698 027 9419 το συντομότερο ούτως ώστε να ενημερωθείτε για την οφειλή σας και τους τρόπους εξόφλησης.</w:t>
      </w:r>
    </w:p>
    <w:p w:rsidR="00723629" w:rsidRPr="00ED021E" w:rsidRDefault="00723629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3D0DAC" w:rsidRPr="00A340CD" w:rsidRDefault="000F6E5A" w:rsidP="00A340CD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470C4C">
        <w:rPr>
          <w:rFonts w:ascii="Tahoma" w:hAnsi="Tahoma" w:cs="Tahoma"/>
          <w:sz w:val="26"/>
          <w:szCs w:val="26"/>
        </w:rPr>
        <w:tab/>
      </w:r>
      <w:r w:rsidR="00A340CD">
        <w:rPr>
          <w:rFonts w:ascii="Tahoma" w:hAnsi="Tahoma" w:cs="Tahoma"/>
          <w:sz w:val="26"/>
          <w:szCs w:val="26"/>
        </w:rPr>
        <w:t xml:space="preserve">Ο Όμιλός μας συνεργάζεται με τα παιδικά χωριά </w:t>
      </w:r>
      <w:r w:rsidR="00A340CD">
        <w:rPr>
          <w:rFonts w:ascii="Tahoma" w:hAnsi="Tahoma" w:cs="Tahoma"/>
          <w:sz w:val="26"/>
          <w:szCs w:val="26"/>
          <w:lang w:val="en-US"/>
        </w:rPr>
        <w:t>SOS</w:t>
      </w:r>
      <w:r w:rsidR="00A340CD" w:rsidRPr="00A340CD">
        <w:rPr>
          <w:rFonts w:ascii="Tahoma" w:hAnsi="Tahoma" w:cs="Tahoma"/>
          <w:sz w:val="26"/>
          <w:szCs w:val="26"/>
        </w:rPr>
        <w:t xml:space="preserve"> </w:t>
      </w:r>
      <w:r w:rsidR="00B94871">
        <w:rPr>
          <w:rFonts w:ascii="Tahoma" w:hAnsi="Tahoma" w:cs="Tahoma"/>
          <w:sz w:val="26"/>
          <w:szCs w:val="26"/>
        </w:rPr>
        <w:t xml:space="preserve">στην Βάρη </w:t>
      </w:r>
      <w:r w:rsidR="00A340CD">
        <w:rPr>
          <w:rFonts w:ascii="Tahoma" w:hAnsi="Tahoma" w:cs="Tahoma"/>
          <w:sz w:val="26"/>
          <w:szCs w:val="26"/>
        </w:rPr>
        <w:t>καθώς και την Ανοιχτή Αγκαλιά στο Κορωπί προσφέροντάς τους με κάθε ευκαιρία οτιδήποτε μπορούμε να συλλέξουμε, ακόμη και χρηματικά ποσά, όταν αυτό μας επιτρέπεται και μπορούμε. Με κάθε δυνατή ευκαι</w:t>
      </w:r>
      <w:r w:rsidR="00A75F90">
        <w:rPr>
          <w:rFonts w:ascii="Tahoma" w:hAnsi="Tahoma" w:cs="Tahoma"/>
          <w:sz w:val="26"/>
          <w:szCs w:val="26"/>
        </w:rPr>
        <w:t>ρία μέσα</w:t>
      </w:r>
      <w:r w:rsidR="00A340CD">
        <w:rPr>
          <w:rFonts w:ascii="Tahoma" w:hAnsi="Tahoma" w:cs="Tahoma"/>
          <w:sz w:val="26"/>
          <w:szCs w:val="26"/>
        </w:rPr>
        <w:t xml:space="preserve"> από </w:t>
      </w:r>
      <w:r w:rsidR="00A75F90">
        <w:rPr>
          <w:rFonts w:ascii="Tahoma" w:hAnsi="Tahoma" w:cs="Tahoma"/>
          <w:sz w:val="26"/>
          <w:szCs w:val="26"/>
        </w:rPr>
        <w:t>τους Αθ</w:t>
      </w:r>
      <w:r w:rsidR="00A340CD">
        <w:rPr>
          <w:rFonts w:ascii="Tahoma" w:hAnsi="Tahoma" w:cs="Tahoma"/>
          <w:sz w:val="26"/>
          <w:szCs w:val="26"/>
        </w:rPr>
        <w:t>λητι</w:t>
      </w:r>
      <w:r w:rsidR="00A75F90">
        <w:rPr>
          <w:rFonts w:ascii="Tahoma" w:hAnsi="Tahoma" w:cs="Tahoma"/>
          <w:sz w:val="26"/>
          <w:szCs w:val="26"/>
        </w:rPr>
        <w:t>κούς Αγώνες που οργανώνουμε,</w:t>
      </w:r>
      <w:r w:rsidR="00A340CD">
        <w:rPr>
          <w:rFonts w:ascii="Tahoma" w:hAnsi="Tahoma" w:cs="Tahoma"/>
          <w:sz w:val="26"/>
          <w:szCs w:val="26"/>
        </w:rPr>
        <w:t xml:space="preserve"> τους προσφέρουμε τα μη ζώντα αλιεύματα. Παρακαλούμε λοιπόν όποιος έχει την δυνατότητα να προσφέρει (τρόφιμα, παιχνίδια, ένδυση ή οτιδήποτε άλλο), μπορεί να το κάνει στην Γ.Σ. καθώς μπορούν να συγκεντρωθούν εκεί όλα αυτά </w:t>
      </w:r>
      <w:r w:rsidR="00BD7C8D">
        <w:rPr>
          <w:rFonts w:ascii="Tahoma" w:hAnsi="Tahoma" w:cs="Tahoma"/>
          <w:sz w:val="26"/>
          <w:szCs w:val="26"/>
        </w:rPr>
        <w:t>τα πολύτιμα αγαθά που θα δώ</w:t>
      </w:r>
      <w:r w:rsidR="00A340CD">
        <w:rPr>
          <w:rFonts w:ascii="Tahoma" w:hAnsi="Tahoma" w:cs="Tahoma"/>
          <w:sz w:val="26"/>
          <w:szCs w:val="26"/>
        </w:rPr>
        <w:t xml:space="preserve">σουν </w:t>
      </w:r>
      <w:r w:rsidR="00A75F90">
        <w:rPr>
          <w:rFonts w:ascii="Tahoma" w:hAnsi="Tahoma" w:cs="Tahoma"/>
          <w:sz w:val="26"/>
          <w:szCs w:val="26"/>
        </w:rPr>
        <w:t xml:space="preserve">απίστευτη </w:t>
      </w:r>
      <w:r w:rsidR="00A340CD">
        <w:rPr>
          <w:rFonts w:ascii="Tahoma" w:hAnsi="Tahoma" w:cs="Tahoma"/>
          <w:sz w:val="26"/>
          <w:szCs w:val="26"/>
        </w:rPr>
        <w:t xml:space="preserve">χαρά σε </w:t>
      </w:r>
      <w:r w:rsidR="00A75F90">
        <w:rPr>
          <w:rFonts w:ascii="Tahoma" w:hAnsi="Tahoma" w:cs="Tahoma"/>
          <w:sz w:val="26"/>
          <w:szCs w:val="26"/>
        </w:rPr>
        <w:t>παιδάκια.</w:t>
      </w:r>
    </w:p>
    <w:p w:rsidR="00D07D65" w:rsidRDefault="00D07D65" w:rsidP="002F34D6">
      <w:pPr>
        <w:tabs>
          <w:tab w:val="left" w:pos="525"/>
          <w:tab w:val="center" w:pos="3960"/>
        </w:tabs>
        <w:rPr>
          <w:rFonts w:ascii="Tahoma" w:hAnsi="Tahoma" w:cs="Tahoma"/>
          <w:sz w:val="26"/>
          <w:szCs w:val="26"/>
        </w:rPr>
      </w:pPr>
    </w:p>
    <w:p w:rsidR="002F34D6" w:rsidRDefault="002F34D6" w:rsidP="002F34D6">
      <w:pPr>
        <w:tabs>
          <w:tab w:val="left" w:pos="525"/>
          <w:tab w:val="center" w:pos="39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Θα θέλαμε </w:t>
      </w:r>
      <w:r w:rsidR="003266DB">
        <w:rPr>
          <w:rFonts w:ascii="Tahoma" w:hAnsi="Tahoma" w:cs="Tahoma"/>
          <w:sz w:val="26"/>
          <w:szCs w:val="26"/>
        </w:rPr>
        <w:t xml:space="preserve">για το νέο έτος να </w:t>
      </w:r>
      <w:r>
        <w:rPr>
          <w:rFonts w:ascii="Tahoma" w:hAnsi="Tahoma" w:cs="Tahoma"/>
          <w:sz w:val="26"/>
          <w:szCs w:val="26"/>
        </w:rPr>
        <w:t xml:space="preserve">ευχηθούμε </w:t>
      </w:r>
      <w:r w:rsidR="003266DB">
        <w:rPr>
          <w:rFonts w:ascii="Tahoma" w:hAnsi="Tahoma" w:cs="Tahoma"/>
          <w:sz w:val="26"/>
          <w:szCs w:val="26"/>
        </w:rPr>
        <w:t>να είναι δημιουργικό</w:t>
      </w:r>
      <w:r w:rsidR="00471F5F">
        <w:rPr>
          <w:rFonts w:ascii="Tahoma" w:hAnsi="Tahoma" w:cs="Tahoma"/>
          <w:sz w:val="26"/>
          <w:szCs w:val="26"/>
        </w:rPr>
        <w:t xml:space="preserve"> και να είναι</w:t>
      </w:r>
      <w:r w:rsidR="00BD7C8D">
        <w:rPr>
          <w:rFonts w:ascii="Tahoma" w:hAnsi="Tahoma" w:cs="Tahoma"/>
          <w:sz w:val="26"/>
          <w:szCs w:val="26"/>
        </w:rPr>
        <w:t>,</w:t>
      </w:r>
      <w:r w:rsidR="00471F5F">
        <w:rPr>
          <w:rFonts w:ascii="Tahoma" w:hAnsi="Tahoma" w:cs="Tahoma"/>
          <w:sz w:val="26"/>
          <w:szCs w:val="26"/>
        </w:rPr>
        <w:t xml:space="preserve"> έτος αφύπνισης</w:t>
      </w:r>
      <w:r w:rsidR="00000016">
        <w:rPr>
          <w:rFonts w:ascii="Tahoma" w:hAnsi="Tahoma" w:cs="Tahoma"/>
          <w:sz w:val="26"/>
          <w:szCs w:val="26"/>
        </w:rPr>
        <w:t>,</w:t>
      </w:r>
      <w:r w:rsidR="00471F5F">
        <w:rPr>
          <w:rFonts w:ascii="Tahoma" w:hAnsi="Tahoma" w:cs="Tahoma"/>
          <w:sz w:val="26"/>
          <w:szCs w:val="26"/>
        </w:rPr>
        <w:t xml:space="preserve"> προσφοράς και αλληλεγγύης. </w:t>
      </w:r>
    </w:p>
    <w:p w:rsidR="002F34D6" w:rsidRDefault="002F34D6" w:rsidP="002F34D6">
      <w:pPr>
        <w:tabs>
          <w:tab w:val="left" w:pos="525"/>
          <w:tab w:val="center" w:pos="3960"/>
        </w:tabs>
        <w:rPr>
          <w:rFonts w:ascii="Tahoma" w:hAnsi="Tahoma" w:cs="Tahoma"/>
          <w:sz w:val="26"/>
          <w:szCs w:val="26"/>
        </w:rPr>
      </w:pPr>
    </w:p>
    <w:p w:rsidR="00DF441C" w:rsidRDefault="002F34D6" w:rsidP="002F34D6">
      <w:pPr>
        <w:tabs>
          <w:tab w:val="left" w:pos="525"/>
          <w:tab w:val="center" w:pos="39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Να σας ενημερώσουμε ότι </w:t>
      </w:r>
      <w:r w:rsidRPr="009B28B3">
        <w:rPr>
          <w:rFonts w:ascii="Tahoma" w:hAnsi="Tahoma" w:cs="Tahoma"/>
          <w:sz w:val="26"/>
          <w:szCs w:val="26"/>
          <w:u w:val="single"/>
        </w:rPr>
        <w:t>η κ</w:t>
      </w:r>
      <w:r w:rsidR="00DF441C" w:rsidRPr="009B28B3">
        <w:rPr>
          <w:rFonts w:ascii="Tahoma" w:hAnsi="Tahoma" w:cs="Tahoma"/>
          <w:sz w:val="26"/>
          <w:szCs w:val="26"/>
          <w:u w:val="single"/>
        </w:rPr>
        <w:t xml:space="preserve">οπή </w:t>
      </w:r>
      <w:r w:rsidR="00FD409D" w:rsidRPr="009B28B3">
        <w:rPr>
          <w:rFonts w:ascii="Tahoma" w:hAnsi="Tahoma" w:cs="Tahoma"/>
          <w:sz w:val="26"/>
          <w:szCs w:val="26"/>
          <w:u w:val="single"/>
        </w:rPr>
        <w:t xml:space="preserve">της </w:t>
      </w:r>
      <w:r w:rsidRPr="009B28B3">
        <w:rPr>
          <w:rFonts w:ascii="Tahoma" w:hAnsi="Tahoma" w:cs="Tahoma"/>
          <w:sz w:val="26"/>
          <w:szCs w:val="26"/>
          <w:u w:val="single"/>
        </w:rPr>
        <w:t>Π</w:t>
      </w:r>
      <w:r w:rsidR="00DF441C" w:rsidRPr="009B28B3">
        <w:rPr>
          <w:rFonts w:ascii="Tahoma" w:hAnsi="Tahoma" w:cs="Tahoma"/>
          <w:sz w:val="26"/>
          <w:szCs w:val="26"/>
          <w:u w:val="single"/>
        </w:rPr>
        <w:t>ίτας</w:t>
      </w:r>
      <w:r w:rsidRPr="009B28B3">
        <w:rPr>
          <w:rFonts w:ascii="Tahoma" w:hAnsi="Tahoma" w:cs="Tahoma"/>
          <w:sz w:val="26"/>
          <w:szCs w:val="26"/>
        </w:rPr>
        <w:t xml:space="preserve"> </w:t>
      </w:r>
      <w:r w:rsidR="009B28B3" w:rsidRPr="009B28B3">
        <w:rPr>
          <w:rFonts w:ascii="Tahoma" w:hAnsi="Tahoma" w:cs="Tahoma"/>
          <w:sz w:val="26"/>
          <w:szCs w:val="26"/>
        </w:rPr>
        <w:t xml:space="preserve"> </w:t>
      </w:r>
      <w:r w:rsidR="005F7E1D">
        <w:rPr>
          <w:rFonts w:ascii="Tahoma" w:hAnsi="Tahoma" w:cs="Tahoma"/>
          <w:sz w:val="26"/>
          <w:szCs w:val="26"/>
        </w:rPr>
        <w:t xml:space="preserve">θα γίνει στις 8 Φεβρουαρίου 2020, ημέρα Σάββατο σε κέντρο εστίασης που θα ανακοινωθεί στο </w:t>
      </w:r>
      <w:r w:rsidR="005F7E1D">
        <w:rPr>
          <w:rFonts w:ascii="Tahoma" w:hAnsi="Tahoma" w:cs="Tahoma"/>
          <w:sz w:val="26"/>
          <w:szCs w:val="26"/>
          <w:lang w:val="en-US"/>
        </w:rPr>
        <w:t>site</w:t>
      </w:r>
      <w:r w:rsidR="005F7E1D">
        <w:rPr>
          <w:rFonts w:ascii="Tahoma" w:hAnsi="Tahoma" w:cs="Tahoma"/>
          <w:sz w:val="26"/>
          <w:szCs w:val="26"/>
        </w:rPr>
        <w:t xml:space="preserve"> του Ομίλου </w:t>
      </w:r>
      <w:hyperlink r:id="rId6" w:history="1">
        <w:r w:rsidR="005F7E1D" w:rsidRPr="00BF3AD9">
          <w:rPr>
            <w:rStyle w:val="Hyperlink"/>
            <w:rFonts w:ascii="Tahoma" w:hAnsi="Tahoma" w:cs="Tahoma"/>
            <w:sz w:val="26"/>
            <w:szCs w:val="26"/>
            <w:lang w:val="en-US"/>
          </w:rPr>
          <w:t>www</w:t>
        </w:r>
        <w:r w:rsidR="005F7E1D" w:rsidRPr="005F7E1D">
          <w:rPr>
            <w:rStyle w:val="Hyperlink"/>
            <w:rFonts w:ascii="Tahoma" w:hAnsi="Tahoma" w:cs="Tahoma"/>
            <w:sz w:val="26"/>
            <w:szCs w:val="26"/>
          </w:rPr>
          <w:t>.</w:t>
        </w:r>
        <w:proofErr w:type="spellStart"/>
        <w:r w:rsidR="005F7E1D" w:rsidRPr="00BF3AD9">
          <w:rPr>
            <w:rStyle w:val="Hyperlink"/>
            <w:rFonts w:ascii="Tahoma" w:hAnsi="Tahoma" w:cs="Tahoma"/>
            <w:sz w:val="26"/>
            <w:szCs w:val="26"/>
            <w:lang w:val="en-US"/>
          </w:rPr>
          <w:t>noies</w:t>
        </w:r>
        <w:proofErr w:type="spellEnd"/>
        <w:r w:rsidR="005F7E1D" w:rsidRPr="005F7E1D">
          <w:rPr>
            <w:rStyle w:val="Hyperlink"/>
            <w:rFonts w:ascii="Tahoma" w:hAnsi="Tahoma" w:cs="Tahoma"/>
            <w:sz w:val="26"/>
            <w:szCs w:val="26"/>
          </w:rPr>
          <w:t>.</w:t>
        </w:r>
        <w:r w:rsidR="005F7E1D" w:rsidRPr="00BF3AD9">
          <w:rPr>
            <w:rStyle w:val="Hyperlink"/>
            <w:rFonts w:ascii="Tahoma" w:hAnsi="Tahoma" w:cs="Tahoma"/>
            <w:sz w:val="26"/>
            <w:szCs w:val="26"/>
            <w:lang w:val="en-US"/>
          </w:rPr>
          <w:t>gr</w:t>
        </w:r>
      </w:hyperlink>
      <w:r w:rsidR="005F7E1D" w:rsidRPr="005F7E1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FD409D" w:rsidRPr="00470C4C" w:rsidRDefault="00FD409D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</w:p>
    <w:p w:rsidR="00072E55" w:rsidRPr="00470C4C" w:rsidRDefault="003D0DAC" w:rsidP="00304628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6"/>
          <w:szCs w:val="26"/>
        </w:rPr>
      </w:pPr>
      <w:r w:rsidRPr="00470C4C">
        <w:rPr>
          <w:rFonts w:ascii="Tahoma" w:hAnsi="Tahoma" w:cs="Tahoma"/>
          <w:sz w:val="26"/>
          <w:szCs w:val="26"/>
        </w:rPr>
        <w:tab/>
      </w:r>
      <w:r w:rsidRPr="00470C4C">
        <w:rPr>
          <w:rFonts w:ascii="Tahoma" w:hAnsi="Tahoma" w:cs="Tahoma"/>
          <w:sz w:val="26"/>
          <w:szCs w:val="26"/>
        </w:rPr>
        <w:tab/>
      </w:r>
      <w:r w:rsidRPr="00470C4C">
        <w:rPr>
          <w:rFonts w:ascii="Tahoma" w:hAnsi="Tahoma" w:cs="Tahoma"/>
          <w:sz w:val="26"/>
          <w:szCs w:val="26"/>
        </w:rPr>
        <w:tab/>
      </w:r>
      <w:r w:rsidR="00304628" w:rsidRPr="00470C4C">
        <w:rPr>
          <w:rFonts w:ascii="Tahoma" w:hAnsi="Tahoma" w:cs="Tahoma"/>
          <w:sz w:val="26"/>
          <w:szCs w:val="26"/>
        </w:rPr>
        <w:tab/>
      </w:r>
      <w:r w:rsidR="00924A48" w:rsidRPr="00470C4C">
        <w:rPr>
          <w:rFonts w:ascii="Tahoma" w:hAnsi="Tahoma" w:cs="Tahoma"/>
          <w:sz w:val="26"/>
          <w:szCs w:val="26"/>
        </w:rPr>
        <w:t xml:space="preserve">  </w:t>
      </w:r>
      <w:r w:rsidRPr="00470C4C">
        <w:rPr>
          <w:rFonts w:ascii="Tahoma" w:hAnsi="Tahoma" w:cs="Tahoma"/>
          <w:sz w:val="26"/>
          <w:szCs w:val="26"/>
        </w:rPr>
        <w:t>Ε</w:t>
      </w:r>
      <w:r w:rsidR="00470C4C">
        <w:rPr>
          <w:rFonts w:ascii="Tahoma" w:hAnsi="Tahoma" w:cs="Tahoma"/>
          <w:sz w:val="26"/>
          <w:szCs w:val="26"/>
        </w:rPr>
        <w:t>υχαριστούμε και σας περιμένουμε</w:t>
      </w:r>
      <w:r w:rsidR="00304628" w:rsidRPr="00470C4C">
        <w:rPr>
          <w:rFonts w:ascii="Tahoma" w:hAnsi="Tahoma" w:cs="Tahoma"/>
          <w:sz w:val="26"/>
          <w:szCs w:val="26"/>
        </w:rPr>
        <w:tab/>
      </w:r>
      <w:r w:rsidR="00304628" w:rsidRPr="00470C4C">
        <w:rPr>
          <w:rFonts w:ascii="Tahoma" w:hAnsi="Tahoma" w:cs="Tahoma"/>
          <w:sz w:val="26"/>
          <w:szCs w:val="26"/>
        </w:rPr>
        <w:tab/>
      </w:r>
      <w:r w:rsidR="00304628" w:rsidRPr="00470C4C">
        <w:rPr>
          <w:rFonts w:ascii="Tahoma" w:hAnsi="Tahoma" w:cs="Tahoma"/>
          <w:sz w:val="26"/>
          <w:szCs w:val="26"/>
        </w:rPr>
        <w:tab/>
      </w:r>
      <w:r w:rsidR="007537DA" w:rsidRPr="00470C4C">
        <w:rPr>
          <w:rFonts w:ascii="Tahoma" w:hAnsi="Tahoma" w:cs="Tahoma"/>
          <w:sz w:val="26"/>
          <w:szCs w:val="26"/>
        </w:rPr>
        <w:tab/>
      </w:r>
      <w:r w:rsidR="00470C4C">
        <w:rPr>
          <w:rFonts w:ascii="Tahoma" w:hAnsi="Tahoma" w:cs="Tahoma"/>
          <w:sz w:val="26"/>
          <w:szCs w:val="26"/>
        </w:rPr>
        <w:tab/>
      </w:r>
      <w:r w:rsidR="00304628" w:rsidRPr="00470C4C">
        <w:rPr>
          <w:rFonts w:ascii="Tahoma" w:hAnsi="Tahoma" w:cs="Tahoma"/>
          <w:sz w:val="26"/>
          <w:szCs w:val="26"/>
        </w:rPr>
        <w:tab/>
      </w:r>
      <w:r w:rsidR="00304628" w:rsidRPr="00470C4C">
        <w:rPr>
          <w:rFonts w:ascii="Tahoma" w:hAnsi="Tahoma" w:cs="Tahoma"/>
          <w:sz w:val="26"/>
          <w:szCs w:val="26"/>
        </w:rPr>
        <w:tab/>
      </w:r>
      <w:r w:rsidRPr="00470C4C">
        <w:rPr>
          <w:rFonts w:ascii="Tahoma" w:hAnsi="Tahoma" w:cs="Tahoma"/>
          <w:sz w:val="26"/>
          <w:szCs w:val="26"/>
        </w:rPr>
        <w:t>Για το Δ.Σ. του Ν.Ο.Ι.Ε.Σ.</w:t>
      </w:r>
      <w:r w:rsidR="00304628" w:rsidRPr="00470C4C">
        <w:rPr>
          <w:rFonts w:ascii="Tahoma" w:hAnsi="Tahoma" w:cs="Tahoma"/>
          <w:sz w:val="26"/>
          <w:szCs w:val="26"/>
        </w:rPr>
        <w:tab/>
        <w:t xml:space="preserve">   </w:t>
      </w:r>
      <w:r w:rsidR="004621E4" w:rsidRPr="00470C4C">
        <w:rPr>
          <w:rFonts w:ascii="Tahoma" w:hAnsi="Tahoma" w:cs="Tahoma"/>
          <w:sz w:val="26"/>
          <w:szCs w:val="26"/>
        </w:rPr>
        <w:br w:type="page"/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AC04DE" w:rsidRDefault="009608A3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1" allowOverlap="1" wp14:anchorId="4AAA9061" wp14:editId="0C71B34E">
            <wp:simplePos x="0" y="0"/>
            <wp:positionH relativeFrom="column">
              <wp:posOffset>-19050</wp:posOffset>
            </wp:positionH>
            <wp:positionV relativeFrom="paragraph">
              <wp:posOffset>99060</wp:posOffset>
            </wp:positionV>
            <wp:extent cx="212534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hrough>
            <wp:docPr id="7" name="Εικόνα 2" descr="N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7A2" w:rsidRDefault="001057A2" w:rsidP="001057A2">
      <w:pPr>
        <w:tabs>
          <w:tab w:val="left" w:pos="525"/>
          <w:tab w:val="center" w:pos="3960"/>
        </w:tabs>
        <w:rPr>
          <w:rFonts w:ascii="Tahoma" w:hAnsi="Tahoma" w:cs="Tahoma"/>
          <w:b/>
          <w:sz w:val="28"/>
          <w:szCs w:val="28"/>
        </w:rPr>
      </w:pPr>
    </w:p>
    <w:p w:rsidR="001057A2" w:rsidRPr="00C516E1" w:rsidRDefault="001057A2" w:rsidP="001057A2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16"/>
          <w:szCs w:val="16"/>
        </w:rPr>
      </w:pPr>
      <w:r w:rsidRPr="00C516E1">
        <w:rPr>
          <w:rFonts w:ascii="Tahoma" w:hAnsi="Tahoma" w:cs="Tahoma"/>
          <w:b/>
          <w:sz w:val="16"/>
          <w:szCs w:val="16"/>
        </w:rPr>
        <w:t>.</w:t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BD7C8D" w:rsidRDefault="001057A2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72200">
        <w:rPr>
          <w:rFonts w:ascii="Tahoma" w:hAnsi="Tahoma" w:cs="Tahoma"/>
          <w:sz w:val="22"/>
          <w:szCs w:val="22"/>
        </w:rPr>
        <w:tab/>
      </w:r>
      <w:r w:rsidR="00772200">
        <w:rPr>
          <w:rFonts w:ascii="Tahoma" w:hAnsi="Tahoma" w:cs="Tahoma"/>
          <w:sz w:val="22"/>
          <w:szCs w:val="22"/>
        </w:rPr>
        <w:tab/>
      </w:r>
      <w:r w:rsidR="00772200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  <w:r w:rsidR="009608A3">
        <w:rPr>
          <w:rFonts w:ascii="Tahoma" w:hAnsi="Tahoma" w:cs="Tahoma"/>
          <w:sz w:val="22"/>
          <w:szCs w:val="22"/>
        </w:rPr>
        <w:tab/>
      </w: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2"/>
          <w:szCs w:val="22"/>
        </w:rPr>
      </w:pPr>
    </w:p>
    <w:p w:rsidR="00BD7C8D" w:rsidRDefault="00BD7C8D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2"/>
          <w:szCs w:val="22"/>
        </w:rPr>
      </w:pP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</w:rPr>
      </w:pPr>
      <w:r w:rsidRPr="00BD7C8D">
        <w:rPr>
          <w:rFonts w:ascii="Tahoma" w:hAnsi="Tahoma" w:cs="Tahoma"/>
          <w:b/>
          <w:sz w:val="20"/>
          <w:szCs w:val="20"/>
        </w:rPr>
        <w:t>ΝΑΥΤΑΘΛΗΤΙΚΟΣ    ΟΜΙΛΟΣ    ΙΔΙΟΚΤΗΤΩΝ</w:t>
      </w:r>
    </w:p>
    <w:p w:rsidR="00BD7C8D" w:rsidRP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b/>
          <w:sz w:val="20"/>
          <w:szCs w:val="20"/>
          <w:u w:val="single"/>
        </w:rPr>
      </w:pPr>
      <w:r w:rsidRPr="00BD7C8D">
        <w:rPr>
          <w:rFonts w:ascii="Tahoma" w:hAnsi="Tahoma" w:cs="Tahoma"/>
          <w:b/>
          <w:sz w:val="20"/>
          <w:szCs w:val="20"/>
          <w:u w:val="single"/>
        </w:rPr>
        <w:t>ΕΡΑΣΙΤΕΧΝΙΚΩΝ  ΣΚΑΦΩΝ   ΠΟΡΤΟ  ΡΑΦΤΗ</w:t>
      </w:r>
    </w:p>
    <w:p w:rsidR="00BD7C8D" w:rsidRDefault="00BD7C8D" w:rsidP="00BD7C8D">
      <w:pPr>
        <w:tabs>
          <w:tab w:val="left" w:pos="525"/>
          <w:tab w:val="center" w:pos="3960"/>
        </w:tabs>
        <w:rPr>
          <w:rFonts w:ascii="Tahoma" w:hAnsi="Tahoma" w:cs="Tahoma"/>
          <w:sz w:val="22"/>
          <w:szCs w:val="22"/>
        </w:rPr>
      </w:pPr>
      <w:r w:rsidRPr="00BD7C8D">
        <w:rPr>
          <w:rFonts w:ascii="Tahoma" w:hAnsi="Tahoma" w:cs="Tahoma"/>
          <w:b/>
          <w:sz w:val="16"/>
          <w:szCs w:val="16"/>
        </w:rPr>
        <w:t>ΣΩΜΑΤΕΙΟ ΑΝΑΓΝΩΡΙΣΜΕΝΟ Γ.Γ.Α. (ΦΔ59)-ΜΕΛΟΣ Ε.Ο.Υ.Δ.Α</w:t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16"/>
          <w:szCs w:val="16"/>
        </w:rPr>
        <w:tab/>
      </w:r>
      <w:r w:rsidR="009608A3" w:rsidRPr="00BD7C8D">
        <w:rPr>
          <w:rFonts w:ascii="Tahoma" w:hAnsi="Tahoma" w:cs="Tahoma"/>
          <w:sz w:val="20"/>
          <w:szCs w:val="20"/>
        </w:rPr>
        <w:tab/>
      </w:r>
      <w:r w:rsidR="009608A3" w:rsidRPr="00BD7C8D">
        <w:rPr>
          <w:rFonts w:ascii="Tahoma" w:hAnsi="Tahoma" w:cs="Tahoma"/>
          <w:sz w:val="20"/>
          <w:szCs w:val="20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  <w:r w:rsidR="00C516E1">
        <w:rPr>
          <w:rFonts w:ascii="Tahoma" w:hAnsi="Tahoma" w:cs="Tahoma"/>
          <w:sz w:val="22"/>
          <w:szCs w:val="22"/>
        </w:rPr>
        <w:tab/>
      </w:r>
    </w:p>
    <w:p w:rsidR="00021C1F" w:rsidRPr="00021C1F" w:rsidRDefault="00021C1F" w:rsidP="00021C1F">
      <w:pPr>
        <w:tabs>
          <w:tab w:val="left" w:pos="525"/>
          <w:tab w:val="center" w:pos="39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>Πόρτο Ράφτη</w:t>
      </w:r>
      <w:r>
        <w:rPr>
          <w:rFonts w:ascii="Tahoma" w:hAnsi="Tahoma" w:cs="Tahoma"/>
          <w:sz w:val="22"/>
          <w:szCs w:val="22"/>
        </w:rPr>
        <w:t>,</w:t>
      </w:r>
      <w:r w:rsidRPr="00021C1F">
        <w:rPr>
          <w:rFonts w:ascii="Tahoma" w:hAnsi="Tahoma" w:cs="Tahoma"/>
          <w:sz w:val="22"/>
          <w:szCs w:val="22"/>
        </w:rPr>
        <w:t xml:space="preserve"> 22/01/2020</w:t>
      </w:r>
    </w:p>
    <w:p w:rsidR="00021C1F" w:rsidRPr="00021C1F" w:rsidRDefault="00021C1F" w:rsidP="00021C1F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2"/>
          <w:szCs w:val="22"/>
        </w:rPr>
      </w:pP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</w:r>
      <w:r w:rsidRPr="00021C1F">
        <w:rPr>
          <w:rFonts w:ascii="Tahoma" w:hAnsi="Tahoma" w:cs="Tahoma"/>
          <w:sz w:val="22"/>
          <w:szCs w:val="22"/>
        </w:rPr>
        <w:tab/>
        <w:t xml:space="preserve">Αρ. </w:t>
      </w:r>
      <w:proofErr w:type="spellStart"/>
      <w:r w:rsidRPr="00021C1F">
        <w:rPr>
          <w:rFonts w:ascii="Tahoma" w:hAnsi="Tahoma" w:cs="Tahoma"/>
          <w:sz w:val="22"/>
          <w:szCs w:val="22"/>
        </w:rPr>
        <w:t>πρωτ</w:t>
      </w:r>
      <w:proofErr w:type="spellEnd"/>
      <w:r w:rsidRPr="00021C1F">
        <w:rPr>
          <w:rFonts w:ascii="Tahoma" w:hAnsi="Tahoma" w:cs="Tahoma"/>
          <w:sz w:val="22"/>
          <w:szCs w:val="22"/>
        </w:rPr>
        <w:t>.</w:t>
      </w:r>
      <w:r w:rsidRPr="002D7FBF">
        <w:rPr>
          <w:rFonts w:ascii="Tahoma" w:hAnsi="Tahoma" w:cs="Tahoma"/>
          <w:sz w:val="22"/>
          <w:szCs w:val="22"/>
        </w:rPr>
        <w:t>:</w:t>
      </w:r>
      <w:r w:rsidRPr="00021C1F">
        <w:rPr>
          <w:rFonts w:ascii="Tahoma" w:hAnsi="Tahoma" w:cs="Tahoma"/>
          <w:sz w:val="22"/>
          <w:szCs w:val="22"/>
        </w:rPr>
        <w:t xml:space="preserve"> 15 </w:t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024A46" w:rsidRDefault="00024A46" w:rsidP="00024A4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Προς : Τα μέλη του ΝΟΙΕΣ</w:t>
      </w:r>
      <w:r>
        <w:rPr>
          <w:rFonts w:ascii="Tahoma" w:hAnsi="Tahoma" w:cs="Tahoma"/>
          <w:b/>
        </w:rPr>
        <w:tab/>
      </w:r>
    </w:p>
    <w:p w:rsidR="00024A46" w:rsidRDefault="00024A46" w:rsidP="00024A46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024A46" w:rsidRDefault="00024A46" w:rsidP="00024A4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ΠΡΟΣΚΛΗΣΗ</w:t>
      </w:r>
    </w:p>
    <w:p w:rsidR="00024A46" w:rsidRDefault="00024A46" w:rsidP="00024A4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Τακτικής</w:t>
      </w:r>
      <w:r w:rsidR="002B014A">
        <w:rPr>
          <w:rFonts w:ascii="Tahoma" w:hAnsi="Tahoma" w:cs="Tahoma"/>
          <w:b/>
          <w:u w:val="single"/>
        </w:rPr>
        <w:t xml:space="preserve"> και Εκλογικής</w:t>
      </w:r>
      <w:r>
        <w:rPr>
          <w:rFonts w:ascii="Tahoma" w:hAnsi="Tahoma" w:cs="Tahoma"/>
          <w:b/>
          <w:u w:val="single"/>
        </w:rPr>
        <w:t xml:space="preserve"> Γενικής Συνέλευσης</w:t>
      </w:r>
    </w:p>
    <w:p w:rsidR="00024A46" w:rsidRDefault="00024A46" w:rsidP="00024A46">
      <w:pPr>
        <w:jc w:val="center"/>
        <w:rPr>
          <w:rFonts w:ascii="Tahoma" w:hAnsi="Tahoma" w:cs="Tahoma"/>
          <w:b/>
          <w:u w:val="single"/>
        </w:rPr>
      </w:pPr>
    </w:p>
    <w:p w:rsidR="00024A46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Συγκαλείται βάσει του άρθρου 11 του Καταστατικού του Ομίλου,</w:t>
      </w:r>
      <w:r w:rsidR="002B014A">
        <w:rPr>
          <w:rFonts w:ascii="Tahoma" w:hAnsi="Tahoma" w:cs="Tahoma"/>
        </w:rPr>
        <w:t xml:space="preserve"> η</w:t>
      </w:r>
      <w:r>
        <w:rPr>
          <w:rFonts w:ascii="Tahoma" w:hAnsi="Tahoma" w:cs="Tahoma"/>
        </w:rPr>
        <w:t xml:space="preserve"> Τακτική</w:t>
      </w:r>
      <w:r w:rsidR="00470C4C">
        <w:rPr>
          <w:rFonts w:ascii="Tahoma" w:hAnsi="Tahoma" w:cs="Tahoma"/>
        </w:rPr>
        <w:t xml:space="preserve"> </w:t>
      </w:r>
      <w:r w:rsidR="002B014A">
        <w:rPr>
          <w:rFonts w:ascii="Tahoma" w:hAnsi="Tahoma" w:cs="Tahoma"/>
        </w:rPr>
        <w:t>-</w:t>
      </w:r>
      <w:r w:rsidR="00470C4C">
        <w:rPr>
          <w:rFonts w:ascii="Tahoma" w:hAnsi="Tahoma" w:cs="Tahoma"/>
        </w:rPr>
        <w:t xml:space="preserve"> </w:t>
      </w:r>
      <w:r w:rsidR="002B014A">
        <w:rPr>
          <w:rFonts w:ascii="Tahoma" w:hAnsi="Tahoma" w:cs="Tahoma"/>
        </w:rPr>
        <w:t xml:space="preserve">Εκλογική </w:t>
      </w:r>
      <w:r>
        <w:rPr>
          <w:rFonts w:ascii="Tahoma" w:hAnsi="Tahoma" w:cs="Tahoma"/>
        </w:rPr>
        <w:t xml:space="preserve"> Γενική Συνέλευση των μελών του Ομίλου, την Κυριακή </w:t>
      </w:r>
      <w:r w:rsidR="003266DB">
        <w:rPr>
          <w:rFonts w:ascii="Tahoma" w:hAnsi="Tahoma" w:cs="Tahoma"/>
        </w:rPr>
        <w:t>16</w:t>
      </w:r>
      <w:r w:rsidR="006268B3">
        <w:rPr>
          <w:rFonts w:ascii="Tahoma" w:hAnsi="Tahoma" w:cs="Tahoma"/>
        </w:rPr>
        <w:t xml:space="preserve"> </w:t>
      </w:r>
      <w:r w:rsidR="003266DB">
        <w:rPr>
          <w:rFonts w:ascii="Tahoma" w:hAnsi="Tahoma" w:cs="Tahoma"/>
        </w:rPr>
        <w:t>Φεβρ</w:t>
      </w:r>
      <w:r w:rsidR="006268B3">
        <w:rPr>
          <w:rFonts w:ascii="Tahoma" w:hAnsi="Tahoma" w:cs="Tahoma"/>
        </w:rPr>
        <w:t>ουαρίου 20</w:t>
      </w:r>
      <w:r w:rsidR="003266DB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και ώρα 9:30πμ.</w:t>
      </w:r>
    </w:p>
    <w:p w:rsidR="00024A46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στην </w:t>
      </w:r>
      <w:r w:rsidR="002B014A" w:rsidRPr="002B014A">
        <w:rPr>
          <w:rFonts w:ascii="Tahoma" w:hAnsi="Tahoma" w:cs="Tahoma"/>
          <w:b/>
        </w:rPr>
        <w:t>καφετέρια</w:t>
      </w:r>
      <w:r w:rsidR="002B014A">
        <w:rPr>
          <w:rFonts w:ascii="Tahoma" w:hAnsi="Tahoma" w:cs="Tahoma"/>
        </w:rPr>
        <w:t xml:space="preserve"> </w:t>
      </w:r>
      <w:r w:rsidRPr="00024A46">
        <w:rPr>
          <w:rFonts w:ascii="Tahoma" w:hAnsi="Tahoma" w:cs="Tahoma"/>
          <w:b/>
        </w:rPr>
        <w:t>«</w:t>
      </w:r>
      <w:r w:rsidR="002B014A">
        <w:rPr>
          <w:rFonts w:ascii="Tahoma" w:hAnsi="Tahoma" w:cs="Tahoma"/>
          <w:b/>
          <w:lang w:val="en-US"/>
        </w:rPr>
        <w:t>REMEZZO</w:t>
      </w:r>
      <w:r w:rsidRPr="00024A46">
        <w:rPr>
          <w:rFonts w:ascii="Tahoma" w:hAnsi="Tahoma" w:cs="Tahoma"/>
          <w:b/>
        </w:rPr>
        <w:t>»</w:t>
      </w:r>
      <w:r>
        <w:rPr>
          <w:rFonts w:ascii="Tahoma" w:hAnsi="Tahoma" w:cs="Tahoma"/>
        </w:rPr>
        <w:t xml:space="preserve"> στο</w:t>
      </w:r>
      <w:r w:rsidR="005666B1">
        <w:rPr>
          <w:rFonts w:ascii="Tahoma" w:hAnsi="Tahoma" w:cs="Tahoma"/>
        </w:rPr>
        <w:t xml:space="preserve"> Λιμάνι του</w:t>
      </w:r>
      <w:r>
        <w:rPr>
          <w:rFonts w:ascii="Tahoma" w:hAnsi="Tahoma" w:cs="Tahoma"/>
        </w:rPr>
        <w:t xml:space="preserve"> Πόρτο Ράφτη.</w:t>
      </w:r>
    </w:p>
    <w:p w:rsidR="00BD7C8D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Σε περίπτωση μη απαρτίας και βάσει του άρθρου 11 εδάφια 5 &amp; 6 του Καταστατικού, </w:t>
      </w:r>
    </w:p>
    <w:p w:rsidR="00024A46" w:rsidRDefault="00024A46" w:rsidP="00024A4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η Γενική Συνέλευση επαναλαμβάνεται στον ίδιο χώρο </w:t>
      </w:r>
    </w:p>
    <w:p w:rsidR="00024A46" w:rsidRDefault="00024A46" w:rsidP="00024A46">
      <w:pPr>
        <w:jc w:val="center"/>
        <w:rPr>
          <w:rFonts w:ascii="Tahoma" w:hAnsi="Tahoma" w:cs="Tahoma"/>
        </w:rPr>
      </w:pPr>
    </w:p>
    <w:p w:rsidR="00024A46" w:rsidRDefault="00024A46" w:rsidP="00024A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την Κυριακή </w:t>
      </w:r>
      <w:r w:rsidR="003266DB">
        <w:rPr>
          <w:rFonts w:ascii="Tahoma" w:hAnsi="Tahoma" w:cs="Tahoma"/>
          <w:b/>
          <w:sz w:val="28"/>
          <w:szCs w:val="28"/>
        </w:rPr>
        <w:t>16</w:t>
      </w:r>
      <w:r w:rsidR="006268B3">
        <w:rPr>
          <w:rFonts w:ascii="Tahoma" w:hAnsi="Tahoma" w:cs="Tahoma"/>
          <w:b/>
          <w:sz w:val="28"/>
          <w:szCs w:val="28"/>
        </w:rPr>
        <w:t xml:space="preserve"> </w:t>
      </w:r>
      <w:r w:rsidR="003266DB">
        <w:rPr>
          <w:rFonts w:ascii="Tahoma" w:hAnsi="Tahoma" w:cs="Tahoma"/>
          <w:b/>
          <w:sz w:val="28"/>
          <w:szCs w:val="28"/>
        </w:rPr>
        <w:t>Φεβρ</w:t>
      </w:r>
      <w:r w:rsidR="006268B3">
        <w:rPr>
          <w:rFonts w:ascii="Tahoma" w:hAnsi="Tahoma" w:cs="Tahoma"/>
          <w:b/>
          <w:sz w:val="28"/>
          <w:szCs w:val="28"/>
        </w:rPr>
        <w:t>ουαρίου</w:t>
      </w:r>
      <w:r w:rsidR="003266DB">
        <w:rPr>
          <w:rFonts w:ascii="Tahoma" w:hAnsi="Tahoma" w:cs="Tahoma"/>
          <w:b/>
          <w:sz w:val="28"/>
          <w:szCs w:val="28"/>
        </w:rPr>
        <w:t xml:space="preserve"> 2020</w:t>
      </w:r>
    </w:p>
    <w:p w:rsidR="00024A46" w:rsidRDefault="00024A46" w:rsidP="00024A4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&amp; ώρα 10:30πμ</w:t>
      </w:r>
    </w:p>
    <w:p w:rsidR="00AC04DE" w:rsidRDefault="00AC04DE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3B1A62" w:rsidRPr="00024A46" w:rsidRDefault="00AC04DE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sz w:val="28"/>
          <w:szCs w:val="28"/>
          <w:u w:val="single"/>
        </w:rPr>
      </w:pPr>
      <w:r w:rsidRPr="00024A46">
        <w:rPr>
          <w:rFonts w:ascii="Tahoma" w:hAnsi="Tahoma" w:cs="Tahoma"/>
          <w:sz w:val="28"/>
          <w:szCs w:val="28"/>
          <w:u w:val="single"/>
        </w:rPr>
        <w:t>ΘΕΜΑΤΑ ΓΕΝΙΚΗΣ ΣΥΝΕΛΕΥΣΗΣ</w:t>
      </w:r>
    </w:p>
    <w:p w:rsidR="00AC04DE" w:rsidRDefault="00AC04DE" w:rsidP="00BD7C8D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C04DE" w:rsidRDefault="001057A2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1AAF">
        <w:rPr>
          <w:rFonts w:ascii="Tahoma" w:hAnsi="Tahoma" w:cs="Tahoma"/>
        </w:rPr>
        <w:t>1) Εκλογή Π</w:t>
      </w:r>
      <w:r w:rsidR="00AC04DE">
        <w:rPr>
          <w:rFonts w:ascii="Tahoma" w:hAnsi="Tahoma" w:cs="Tahoma"/>
        </w:rPr>
        <w:t>ροεδρείου Γ</w:t>
      </w:r>
      <w:r w:rsidR="002B014A">
        <w:rPr>
          <w:rFonts w:ascii="Tahoma" w:hAnsi="Tahoma" w:cs="Tahoma"/>
        </w:rPr>
        <w:t xml:space="preserve">ενικής </w:t>
      </w:r>
      <w:r w:rsidR="00AC04DE">
        <w:rPr>
          <w:rFonts w:ascii="Tahoma" w:hAnsi="Tahoma" w:cs="Tahoma"/>
        </w:rPr>
        <w:t>Σ</w:t>
      </w:r>
      <w:r w:rsidR="002B014A">
        <w:rPr>
          <w:rFonts w:ascii="Tahoma" w:hAnsi="Tahoma" w:cs="Tahoma"/>
        </w:rPr>
        <w:t>υνέλευσης</w:t>
      </w:r>
      <w:r w:rsidR="00AC04DE">
        <w:rPr>
          <w:rFonts w:ascii="Tahoma" w:hAnsi="Tahoma" w:cs="Tahoma"/>
        </w:rPr>
        <w:t>.</w:t>
      </w:r>
    </w:p>
    <w:p w:rsidR="00AC04DE" w:rsidRDefault="00AC04DE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AC04DE" w:rsidRDefault="001057A2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E2464">
        <w:rPr>
          <w:rFonts w:ascii="Tahoma" w:hAnsi="Tahoma" w:cs="Tahoma"/>
        </w:rPr>
        <w:t>2) Διοικητικός και</w:t>
      </w:r>
      <w:r w:rsidR="00AC04DE">
        <w:rPr>
          <w:rFonts w:ascii="Tahoma" w:hAnsi="Tahoma" w:cs="Tahoma"/>
        </w:rPr>
        <w:t xml:space="preserve"> οικονομικός απολογισμός και απαλλαγή </w:t>
      </w:r>
      <w:r w:rsidR="00190F19">
        <w:rPr>
          <w:rFonts w:ascii="Tahoma" w:hAnsi="Tahoma" w:cs="Tahoma"/>
        </w:rPr>
        <w:t xml:space="preserve">απερχομένου </w:t>
      </w:r>
      <w:r w:rsidR="00AC04DE">
        <w:rPr>
          <w:rFonts w:ascii="Tahoma" w:hAnsi="Tahoma" w:cs="Tahoma"/>
        </w:rPr>
        <w:t xml:space="preserve">Δ.Σ. </w:t>
      </w:r>
    </w:p>
    <w:p w:rsidR="00AC04DE" w:rsidRDefault="00AC04DE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AC04DE" w:rsidRDefault="001057A2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C04DE">
        <w:rPr>
          <w:rFonts w:ascii="Tahoma" w:hAnsi="Tahoma" w:cs="Tahoma"/>
        </w:rPr>
        <w:t>3)</w:t>
      </w:r>
      <w:r w:rsidR="00741AAF">
        <w:rPr>
          <w:rFonts w:ascii="Tahoma" w:hAnsi="Tahoma" w:cs="Tahoma"/>
        </w:rPr>
        <w:t xml:space="preserve"> Εκλογή Ε</w:t>
      </w:r>
      <w:r w:rsidR="00217E63">
        <w:rPr>
          <w:rFonts w:ascii="Tahoma" w:hAnsi="Tahoma" w:cs="Tahoma"/>
        </w:rPr>
        <w:t>φορευτικής επιτροπής.</w:t>
      </w:r>
      <w:r w:rsidR="00AC04DE">
        <w:rPr>
          <w:rFonts w:ascii="Tahoma" w:hAnsi="Tahoma" w:cs="Tahoma"/>
        </w:rPr>
        <w:t xml:space="preserve"> </w:t>
      </w:r>
    </w:p>
    <w:p w:rsidR="00AC04DE" w:rsidRDefault="00AC04DE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217E63" w:rsidRDefault="001057A2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C04DE">
        <w:rPr>
          <w:rFonts w:ascii="Tahoma" w:hAnsi="Tahoma" w:cs="Tahoma"/>
        </w:rPr>
        <w:t>4)</w:t>
      </w:r>
      <w:r w:rsidR="00217E63">
        <w:rPr>
          <w:rFonts w:ascii="Tahoma" w:hAnsi="Tahoma" w:cs="Tahoma"/>
        </w:rPr>
        <w:t xml:space="preserve"> </w:t>
      </w:r>
      <w:r w:rsidR="00E473EC">
        <w:rPr>
          <w:rFonts w:ascii="Tahoma" w:hAnsi="Tahoma" w:cs="Tahoma"/>
        </w:rPr>
        <w:tab/>
      </w:r>
      <w:r w:rsidR="00217E63">
        <w:rPr>
          <w:rFonts w:ascii="Tahoma" w:hAnsi="Tahoma" w:cs="Tahoma"/>
        </w:rPr>
        <w:t xml:space="preserve">Παρουσίαση των υποψηφίων αλφαβητικά και σύντομη τοποθέτησή τους, εφ΄όσον </w:t>
      </w:r>
    </w:p>
    <w:p w:rsidR="00217E63" w:rsidRDefault="00217E63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το επιθυμούν.</w:t>
      </w:r>
    </w:p>
    <w:p w:rsidR="00741AAF" w:rsidRDefault="00741AAF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394C51" w:rsidRDefault="00741AAF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5) </w:t>
      </w:r>
      <w:r w:rsidR="00394C51">
        <w:rPr>
          <w:rFonts w:ascii="Tahoma" w:hAnsi="Tahoma" w:cs="Tahoma"/>
        </w:rPr>
        <w:t>Εκλογές για την ανάδειξη των τακτικών και αναπληρωματικών μελών του Διοικητικού</w:t>
      </w:r>
    </w:p>
    <w:p w:rsidR="00394C51" w:rsidRDefault="00394C51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Συμβουλίου</w:t>
      </w:r>
      <w:r w:rsidR="00FE2464">
        <w:rPr>
          <w:rFonts w:ascii="Tahoma" w:hAnsi="Tahoma" w:cs="Tahoma"/>
        </w:rPr>
        <w:t xml:space="preserve"> και της Εξελεγκτικής Επιτροπής, βάσει του άρθρου 12 του Καταστατικού.</w:t>
      </w:r>
    </w:p>
    <w:p w:rsidR="00394C51" w:rsidRDefault="00394C51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217E63" w:rsidRDefault="00394C51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6)</w:t>
      </w:r>
      <w:r w:rsidR="002B014A">
        <w:rPr>
          <w:rFonts w:ascii="Tahoma" w:hAnsi="Tahoma" w:cs="Tahoma"/>
        </w:rPr>
        <w:t xml:space="preserve"> Καταμέτρηση ψήφων, έκδοση και ανακοίνωση αποτελεσμάτων.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  </w:t>
      </w:r>
    </w:p>
    <w:p w:rsidR="00217E63" w:rsidRDefault="00217E63" w:rsidP="00BD7C8D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217E63" w:rsidRPr="00A33384" w:rsidRDefault="00217E63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1611B5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 w:rsidR="00E473EC">
        <w:rPr>
          <w:rFonts w:ascii="Tahoma" w:hAnsi="Tahoma" w:cs="Tahoma"/>
        </w:rPr>
        <w:t xml:space="preserve">  Για το Δ.Σ. του Ν.Ο.Ι.Ε.Σ.</w:t>
      </w: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D7FBF">
        <w:rPr>
          <w:rFonts w:ascii="Tahoma" w:hAnsi="Tahoma" w:cs="Tahoma"/>
        </w:rPr>
        <w:t>Η</w:t>
      </w:r>
      <w:r w:rsidR="002D7FB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Γ. Γραμματέας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Ο Πρόεδρος</w:t>
      </w:r>
    </w:p>
    <w:p w:rsidR="00E473EC" w:rsidRPr="00A33384" w:rsidRDefault="002D7FBF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CA908B5" wp14:editId="2BBFEC3C">
            <wp:simplePos x="0" y="0"/>
            <wp:positionH relativeFrom="column">
              <wp:posOffset>2162175</wp:posOffset>
            </wp:positionH>
            <wp:positionV relativeFrom="paragraph">
              <wp:posOffset>40640</wp:posOffset>
            </wp:positionV>
            <wp:extent cx="17240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81" y="21098"/>
                <wp:lineTo x="21481" y="0"/>
                <wp:lineTo x="0" y="0"/>
              </wp:wrapPolygon>
            </wp:wrapTight>
            <wp:docPr id="1" name="Picture 1" descr="D:\Mat\Ν.Ο.Ι.Ε.Σ\Υπογραφές και Σφραγίδες\Σφραγίδα ΝΟΙ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\Ν.Ο.Ι.Ε.Σ\Υπογραφές και Σφραγίδες\Σφραγίδα ΝΟΙΕ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679247D0" wp14:editId="71D9E408">
            <wp:simplePos x="0" y="0"/>
            <wp:positionH relativeFrom="column">
              <wp:posOffset>361950</wp:posOffset>
            </wp:positionH>
            <wp:positionV relativeFrom="paragraph">
              <wp:posOffset>37465</wp:posOffset>
            </wp:positionV>
            <wp:extent cx="119824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291" y="21346"/>
                <wp:lineTo x="21291" y="0"/>
                <wp:lineTo x="0" y="0"/>
              </wp:wrapPolygon>
            </wp:wrapTight>
            <wp:docPr id="5" name="Εικόνα 2" descr="C:\Users\Margarita\AppData\Local\Microsoft\Windows\Temporary Internet Files\Content.Word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ita\AppData\Local\Microsoft\Windows\Temporary Internet Files\Content.Word\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B0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F0DEF35" wp14:editId="649E9819">
            <wp:simplePos x="0" y="0"/>
            <wp:positionH relativeFrom="column">
              <wp:posOffset>4743450</wp:posOffset>
            </wp:positionH>
            <wp:positionV relativeFrom="paragraph">
              <wp:posOffset>132715</wp:posOffset>
            </wp:positionV>
            <wp:extent cx="106172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16" y="21312"/>
                <wp:lineTo x="21316" y="0"/>
                <wp:lineTo x="0" y="0"/>
              </wp:wrapPolygon>
            </wp:wrapTight>
            <wp:docPr id="2" name="Picture 2" descr="D:\Mat\Ν.Ο.Ι.Ε.Σ\Υπογραφές και Σφραγίδες\υπογραφή Κυρίτ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\Ν.Ο.Ι.Ε.Σ\Υπογραφές και Σφραγίδες\υπογραφή Κυρίτσ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B5" w:rsidRPr="001611B5">
        <w:rPr>
          <w:rFonts w:ascii="Tahoma" w:hAnsi="Tahoma" w:cs="Tahoma"/>
        </w:rPr>
        <w:tab/>
      </w:r>
      <w:r w:rsidR="001611B5" w:rsidRPr="00A33384">
        <w:rPr>
          <w:rFonts w:ascii="Tahoma" w:hAnsi="Tahoma" w:cs="Tahoma"/>
        </w:rPr>
        <w:tab/>
      </w: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1611B5" w:rsidRPr="00A33384" w:rsidRDefault="00FA129A" w:rsidP="00AC04DE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E473EC" w:rsidRPr="00A33384" w:rsidRDefault="002D7FBF" w:rsidP="002D7FBF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</w:t>
      </w:r>
      <w:bookmarkStart w:id="0" w:name="_GoBack"/>
      <w:bookmarkEnd w:id="0"/>
      <w:r>
        <w:rPr>
          <w:rFonts w:ascii="Tahoma" w:hAnsi="Tahoma" w:cs="Tahoma"/>
        </w:rPr>
        <w:t>Μαργαρίτα</w:t>
      </w:r>
      <w:r>
        <w:rPr>
          <w:rFonts w:ascii="Tahoma" w:hAnsi="Tahoma" w:cs="Tahoma"/>
          <w:lang w:val="en-US"/>
        </w:rPr>
        <w:t xml:space="preserve"> </w:t>
      </w:r>
      <w:proofErr w:type="spellStart"/>
      <w:r w:rsidR="00FA129A">
        <w:rPr>
          <w:rFonts w:ascii="Tahoma" w:hAnsi="Tahoma" w:cs="Tahoma"/>
        </w:rPr>
        <w:t>Αρμάου</w:t>
      </w:r>
      <w:proofErr w:type="spellEnd"/>
      <w:r w:rsidR="00FA129A"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129A">
        <w:rPr>
          <w:rFonts w:ascii="Tahoma" w:hAnsi="Tahoma" w:cs="Tahoma"/>
        </w:rPr>
        <w:t>Δημήτριος Κυρίτσης</w:t>
      </w:r>
    </w:p>
    <w:sectPr w:rsidR="00E473EC" w:rsidRPr="00A33384" w:rsidSect="007C0CA9">
      <w:pgSz w:w="11906" w:h="16838"/>
      <w:pgMar w:top="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7DAE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6D8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0EE"/>
    <w:multiLevelType w:val="hybridMultilevel"/>
    <w:tmpl w:val="98627C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839"/>
    <w:multiLevelType w:val="hybridMultilevel"/>
    <w:tmpl w:val="5622BA42"/>
    <w:lvl w:ilvl="0" w:tplc="B05EB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5"/>
    <w:rsid w:val="00000016"/>
    <w:rsid w:val="000023A1"/>
    <w:rsid w:val="0000279B"/>
    <w:rsid w:val="00002B09"/>
    <w:rsid w:val="00005E12"/>
    <w:rsid w:val="00013CF8"/>
    <w:rsid w:val="00014260"/>
    <w:rsid w:val="00017A1B"/>
    <w:rsid w:val="00021C1F"/>
    <w:rsid w:val="00021C6E"/>
    <w:rsid w:val="000230F1"/>
    <w:rsid w:val="00024A46"/>
    <w:rsid w:val="00027CD0"/>
    <w:rsid w:val="000306A8"/>
    <w:rsid w:val="00044D75"/>
    <w:rsid w:val="00052203"/>
    <w:rsid w:val="00053FA2"/>
    <w:rsid w:val="00054642"/>
    <w:rsid w:val="00054D04"/>
    <w:rsid w:val="00063CF3"/>
    <w:rsid w:val="0007149E"/>
    <w:rsid w:val="00072E55"/>
    <w:rsid w:val="00080BEB"/>
    <w:rsid w:val="00086B26"/>
    <w:rsid w:val="0009174B"/>
    <w:rsid w:val="00093926"/>
    <w:rsid w:val="00095E8A"/>
    <w:rsid w:val="000A1110"/>
    <w:rsid w:val="000A2934"/>
    <w:rsid w:val="000A4462"/>
    <w:rsid w:val="000A4E2C"/>
    <w:rsid w:val="000A5FC7"/>
    <w:rsid w:val="000A7937"/>
    <w:rsid w:val="000B428A"/>
    <w:rsid w:val="000D02DC"/>
    <w:rsid w:val="000E5140"/>
    <w:rsid w:val="000F282A"/>
    <w:rsid w:val="000F5F20"/>
    <w:rsid w:val="000F6E5A"/>
    <w:rsid w:val="00100B25"/>
    <w:rsid w:val="00100CCA"/>
    <w:rsid w:val="00104EEE"/>
    <w:rsid w:val="001057A2"/>
    <w:rsid w:val="00110946"/>
    <w:rsid w:val="00113790"/>
    <w:rsid w:val="0011550B"/>
    <w:rsid w:val="001156FE"/>
    <w:rsid w:val="00116F14"/>
    <w:rsid w:val="00122CE6"/>
    <w:rsid w:val="00123068"/>
    <w:rsid w:val="0012379B"/>
    <w:rsid w:val="00123FE8"/>
    <w:rsid w:val="00132D99"/>
    <w:rsid w:val="00135F6B"/>
    <w:rsid w:val="0013693B"/>
    <w:rsid w:val="00140A76"/>
    <w:rsid w:val="001531B0"/>
    <w:rsid w:val="001539AF"/>
    <w:rsid w:val="00155173"/>
    <w:rsid w:val="001611B5"/>
    <w:rsid w:val="00185C4C"/>
    <w:rsid w:val="00190F19"/>
    <w:rsid w:val="00191FDE"/>
    <w:rsid w:val="001933FB"/>
    <w:rsid w:val="001960EA"/>
    <w:rsid w:val="001A070B"/>
    <w:rsid w:val="001A433D"/>
    <w:rsid w:val="001A5B7A"/>
    <w:rsid w:val="001B1304"/>
    <w:rsid w:val="001B502C"/>
    <w:rsid w:val="001C2CD2"/>
    <w:rsid w:val="001C3C4C"/>
    <w:rsid w:val="001C69AE"/>
    <w:rsid w:val="001D3C80"/>
    <w:rsid w:val="001D7D53"/>
    <w:rsid w:val="001F001B"/>
    <w:rsid w:val="001F411B"/>
    <w:rsid w:val="002034B9"/>
    <w:rsid w:val="00213EBE"/>
    <w:rsid w:val="00215354"/>
    <w:rsid w:val="00217E63"/>
    <w:rsid w:val="002200E9"/>
    <w:rsid w:val="002260F2"/>
    <w:rsid w:val="00237B10"/>
    <w:rsid w:val="0024700D"/>
    <w:rsid w:val="002471C4"/>
    <w:rsid w:val="0027001B"/>
    <w:rsid w:val="00275C6F"/>
    <w:rsid w:val="00282DDC"/>
    <w:rsid w:val="0028336E"/>
    <w:rsid w:val="00287E26"/>
    <w:rsid w:val="00296577"/>
    <w:rsid w:val="002A5CBD"/>
    <w:rsid w:val="002B014A"/>
    <w:rsid w:val="002C75C8"/>
    <w:rsid w:val="002D2C6B"/>
    <w:rsid w:val="002D3421"/>
    <w:rsid w:val="002D4965"/>
    <w:rsid w:val="002D56E2"/>
    <w:rsid w:val="002D7FBF"/>
    <w:rsid w:val="002F2336"/>
    <w:rsid w:val="002F34D6"/>
    <w:rsid w:val="002F67FA"/>
    <w:rsid w:val="00304628"/>
    <w:rsid w:val="00306A7B"/>
    <w:rsid w:val="00306E22"/>
    <w:rsid w:val="00317DCF"/>
    <w:rsid w:val="003266DB"/>
    <w:rsid w:val="00334CE5"/>
    <w:rsid w:val="0034440A"/>
    <w:rsid w:val="00346139"/>
    <w:rsid w:val="00347264"/>
    <w:rsid w:val="00352FC6"/>
    <w:rsid w:val="00355FC3"/>
    <w:rsid w:val="00360B61"/>
    <w:rsid w:val="00361F4B"/>
    <w:rsid w:val="00374AF2"/>
    <w:rsid w:val="0037526C"/>
    <w:rsid w:val="0038301C"/>
    <w:rsid w:val="00393123"/>
    <w:rsid w:val="00394C51"/>
    <w:rsid w:val="003A0228"/>
    <w:rsid w:val="003A0981"/>
    <w:rsid w:val="003A1102"/>
    <w:rsid w:val="003A1B42"/>
    <w:rsid w:val="003A328F"/>
    <w:rsid w:val="003B0D1F"/>
    <w:rsid w:val="003B1A62"/>
    <w:rsid w:val="003B52A2"/>
    <w:rsid w:val="003C04FE"/>
    <w:rsid w:val="003C0EA9"/>
    <w:rsid w:val="003D0DAC"/>
    <w:rsid w:val="003D12F9"/>
    <w:rsid w:val="003D1E36"/>
    <w:rsid w:val="003D48D9"/>
    <w:rsid w:val="003E1899"/>
    <w:rsid w:val="003E1DD5"/>
    <w:rsid w:val="003E4CE4"/>
    <w:rsid w:val="003E5024"/>
    <w:rsid w:val="003E5E6B"/>
    <w:rsid w:val="003E6DF1"/>
    <w:rsid w:val="003E7BBD"/>
    <w:rsid w:val="003F2E3B"/>
    <w:rsid w:val="0040049E"/>
    <w:rsid w:val="00404B38"/>
    <w:rsid w:val="00404E35"/>
    <w:rsid w:val="004159CB"/>
    <w:rsid w:val="00424757"/>
    <w:rsid w:val="00426BC2"/>
    <w:rsid w:val="00431A8A"/>
    <w:rsid w:val="00436D3F"/>
    <w:rsid w:val="00437FD3"/>
    <w:rsid w:val="00446E21"/>
    <w:rsid w:val="004536F9"/>
    <w:rsid w:val="00461BC3"/>
    <w:rsid w:val="004621E4"/>
    <w:rsid w:val="00464983"/>
    <w:rsid w:val="00470C4C"/>
    <w:rsid w:val="00471F5F"/>
    <w:rsid w:val="0047251F"/>
    <w:rsid w:val="00482AE9"/>
    <w:rsid w:val="0048495E"/>
    <w:rsid w:val="00485212"/>
    <w:rsid w:val="00487B88"/>
    <w:rsid w:val="00491399"/>
    <w:rsid w:val="004A057F"/>
    <w:rsid w:val="004A15C8"/>
    <w:rsid w:val="004B6691"/>
    <w:rsid w:val="004B7C2E"/>
    <w:rsid w:val="004D048F"/>
    <w:rsid w:val="004D6B5C"/>
    <w:rsid w:val="004E713D"/>
    <w:rsid w:val="004E7609"/>
    <w:rsid w:val="004F0FD5"/>
    <w:rsid w:val="004F1FB8"/>
    <w:rsid w:val="004F3010"/>
    <w:rsid w:val="00504669"/>
    <w:rsid w:val="0051212E"/>
    <w:rsid w:val="005134A1"/>
    <w:rsid w:val="00513AD2"/>
    <w:rsid w:val="00515E64"/>
    <w:rsid w:val="00523E8D"/>
    <w:rsid w:val="005260D4"/>
    <w:rsid w:val="005316DA"/>
    <w:rsid w:val="00533207"/>
    <w:rsid w:val="00537FD2"/>
    <w:rsid w:val="00541045"/>
    <w:rsid w:val="00543668"/>
    <w:rsid w:val="005457D1"/>
    <w:rsid w:val="00553A6B"/>
    <w:rsid w:val="00555CE6"/>
    <w:rsid w:val="00563E0B"/>
    <w:rsid w:val="00564639"/>
    <w:rsid w:val="005666B1"/>
    <w:rsid w:val="0057347A"/>
    <w:rsid w:val="005749A1"/>
    <w:rsid w:val="00576566"/>
    <w:rsid w:val="00582BA3"/>
    <w:rsid w:val="0058441F"/>
    <w:rsid w:val="00584F52"/>
    <w:rsid w:val="00595FB5"/>
    <w:rsid w:val="005A33FF"/>
    <w:rsid w:val="005A5B7D"/>
    <w:rsid w:val="005B426B"/>
    <w:rsid w:val="005B663F"/>
    <w:rsid w:val="005C11A2"/>
    <w:rsid w:val="005C5B89"/>
    <w:rsid w:val="005C66DB"/>
    <w:rsid w:val="005D0B89"/>
    <w:rsid w:val="005E29D2"/>
    <w:rsid w:val="005F0429"/>
    <w:rsid w:val="005F1408"/>
    <w:rsid w:val="005F22AB"/>
    <w:rsid w:val="005F2C64"/>
    <w:rsid w:val="005F3FBF"/>
    <w:rsid w:val="005F7E1D"/>
    <w:rsid w:val="00605FDD"/>
    <w:rsid w:val="00606432"/>
    <w:rsid w:val="00611C5C"/>
    <w:rsid w:val="006268B3"/>
    <w:rsid w:val="00626DD0"/>
    <w:rsid w:val="00630A65"/>
    <w:rsid w:val="0063400F"/>
    <w:rsid w:val="00636757"/>
    <w:rsid w:val="00637584"/>
    <w:rsid w:val="006543A1"/>
    <w:rsid w:val="00663888"/>
    <w:rsid w:val="006709FA"/>
    <w:rsid w:val="006761FE"/>
    <w:rsid w:val="006A022A"/>
    <w:rsid w:val="006A4C69"/>
    <w:rsid w:val="006B244C"/>
    <w:rsid w:val="006B2851"/>
    <w:rsid w:val="006B761F"/>
    <w:rsid w:val="006C1259"/>
    <w:rsid w:val="006C3B2F"/>
    <w:rsid w:val="006C4760"/>
    <w:rsid w:val="006C7213"/>
    <w:rsid w:val="006D089E"/>
    <w:rsid w:val="006D49F5"/>
    <w:rsid w:val="006D4E8C"/>
    <w:rsid w:val="006D571D"/>
    <w:rsid w:val="006F2074"/>
    <w:rsid w:val="006F3284"/>
    <w:rsid w:val="006F4CF8"/>
    <w:rsid w:val="006F6583"/>
    <w:rsid w:val="006F72D1"/>
    <w:rsid w:val="006F794D"/>
    <w:rsid w:val="0070518E"/>
    <w:rsid w:val="00706106"/>
    <w:rsid w:val="0072095B"/>
    <w:rsid w:val="00721544"/>
    <w:rsid w:val="00723629"/>
    <w:rsid w:val="00730824"/>
    <w:rsid w:val="007356B9"/>
    <w:rsid w:val="00736297"/>
    <w:rsid w:val="00736B04"/>
    <w:rsid w:val="00741AAF"/>
    <w:rsid w:val="007537DA"/>
    <w:rsid w:val="00754564"/>
    <w:rsid w:val="00760228"/>
    <w:rsid w:val="00760257"/>
    <w:rsid w:val="00760A12"/>
    <w:rsid w:val="007616B7"/>
    <w:rsid w:val="007626BC"/>
    <w:rsid w:val="0076635D"/>
    <w:rsid w:val="00772200"/>
    <w:rsid w:val="007742AC"/>
    <w:rsid w:val="00785121"/>
    <w:rsid w:val="007856BD"/>
    <w:rsid w:val="00786949"/>
    <w:rsid w:val="00787FAB"/>
    <w:rsid w:val="00790A1B"/>
    <w:rsid w:val="0079705A"/>
    <w:rsid w:val="007A12C4"/>
    <w:rsid w:val="007A7983"/>
    <w:rsid w:val="007B1007"/>
    <w:rsid w:val="007B2DD0"/>
    <w:rsid w:val="007B304B"/>
    <w:rsid w:val="007B6BED"/>
    <w:rsid w:val="007C0CA9"/>
    <w:rsid w:val="007C17DC"/>
    <w:rsid w:val="007C63ED"/>
    <w:rsid w:val="007C747C"/>
    <w:rsid w:val="007D082F"/>
    <w:rsid w:val="007D4042"/>
    <w:rsid w:val="007D4077"/>
    <w:rsid w:val="007D527A"/>
    <w:rsid w:val="007D767E"/>
    <w:rsid w:val="007E58E7"/>
    <w:rsid w:val="007E73CB"/>
    <w:rsid w:val="007F49B5"/>
    <w:rsid w:val="007F53CA"/>
    <w:rsid w:val="00806B5F"/>
    <w:rsid w:val="008103C8"/>
    <w:rsid w:val="0081265A"/>
    <w:rsid w:val="008234A5"/>
    <w:rsid w:val="00825944"/>
    <w:rsid w:val="00835B2E"/>
    <w:rsid w:val="00836536"/>
    <w:rsid w:val="0083743C"/>
    <w:rsid w:val="008422D3"/>
    <w:rsid w:val="0084623B"/>
    <w:rsid w:val="008509CA"/>
    <w:rsid w:val="00851798"/>
    <w:rsid w:val="008536C3"/>
    <w:rsid w:val="008603B2"/>
    <w:rsid w:val="00860B5E"/>
    <w:rsid w:val="00862042"/>
    <w:rsid w:val="00866523"/>
    <w:rsid w:val="00870B28"/>
    <w:rsid w:val="00871945"/>
    <w:rsid w:val="008949AF"/>
    <w:rsid w:val="008979F4"/>
    <w:rsid w:val="00897A4B"/>
    <w:rsid w:val="008A0D0F"/>
    <w:rsid w:val="008A1F95"/>
    <w:rsid w:val="008C611C"/>
    <w:rsid w:val="008C639B"/>
    <w:rsid w:val="008C697C"/>
    <w:rsid w:val="008D0BDD"/>
    <w:rsid w:val="008E09CC"/>
    <w:rsid w:val="008E1D7E"/>
    <w:rsid w:val="008E35AD"/>
    <w:rsid w:val="008F1857"/>
    <w:rsid w:val="008F4B51"/>
    <w:rsid w:val="008F533B"/>
    <w:rsid w:val="008F64E7"/>
    <w:rsid w:val="00904A0D"/>
    <w:rsid w:val="009079BF"/>
    <w:rsid w:val="0091034E"/>
    <w:rsid w:val="00910514"/>
    <w:rsid w:val="00911A53"/>
    <w:rsid w:val="00924A48"/>
    <w:rsid w:val="0092549E"/>
    <w:rsid w:val="00932DCB"/>
    <w:rsid w:val="00941EE0"/>
    <w:rsid w:val="00955A9A"/>
    <w:rsid w:val="009608A3"/>
    <w:rsid w:val="00981BF1"/>
    <w:rsid w:val="00981DD9"/>
    <w:rsid w:val="009912DF"/>
    <w:rsid w:val="00992F8C"/>
    <w:rsid w:val="009B0300"/>
    <w:rsid w:val="009B11EE"/>
    <w:rsid w:val="009B28B3"/>
    <w:rsid w:val="009B6DD9"/>
    <w:rsid w:val="009C05CF"/>
    <w:rsid w:val="009C1EBF"/>
    <w:rsid w:val="009D5C2B"/>
    <w:rsid w:val="009E0873"/>
    <w:rsid w:val="009E0D1E"/>
    <w:rsid w:val="009F0DCB"/>
    <w:rsid w:val="009F2C9B"/>
    <w:rsid w:val="009F4396"/>
    <w:rsid w:val="009F4E5C"/>
    <w:rsid w:val="00A06EED"/>
    <w:rsid w:val="00A07E13"/>
    <w:rsid w:val="00A228F4"/>
    <w:rsid w:val="00A23915"/>
    <w:rsid w:val="00A23CDE"/>
    <w:rsid w:val="00A27401"/>
    <w:rsid w:val="00A33384"/>
    <w:rsid w:val="00A340CD"/>
    <w:rsid w:val="00A34516"/>
    <w:rsid w:val="00A4288A"/>
    <w:rsid w:val="00A445F2"/>
    <w:rsid w:val="00A47826"/>
    <w:rsid w:val="00A56DEA"/>
    <w:rsid w:val="00A60AFE"/>
    <w:rsid w:val="00A61B00"/>
    <w:rsid w:val="00A65710"/>
    <w:rsid w:val="00A66387"/>
    <w:rsid w:val="00A75F90"/>
    <w:rsid w:val="00A83565"/>
    <w:rsid w:val="00A8508F"/>
    <w:rsid w:val="00A87601"/>
    <w:rsid w:val="00A91C9E"/>
    <w:rsid w:val="00A9695E"/>
    <w:rsid w:val="00AA1463"/>
    <w:rsid w:val="00AA177B"/>
    <w:rsid w:val="00AB54A9"/>
    <w:rsid w:val="00AB5D2E"/>
    <w:rsid w:val="00AC0322"/>
    <w:rsid w:val="00AC04DE"/>
    <w:rsid w:val="00AC7957"/>
    <w:rsid w:val="00AD3A97"/>
    <w:rsid w:val="00AD726C"/>
    <w:rsid w:val="00AF5C4D"/>
    <w:rsid w:val="00B036B8"/>
    <w:rsid w:val="00B10B35"/>
    <w:rsid w:val="00B13E80"/>
    <w:rsid w:val="00B13F00"/>
    <w:rsid w:val="00B13F18"/>
    <w:rsid w:val="00B1632D"/>
    <w:rsid w:val="00B24A43"/>
    <w:rsid w:val="00B256B3"/>
    <w:rsid w:val="00B31283"/>
    <w:rsid w:val="00B344A3"/>
    <w:rsid w:val="00B65BE9"/>
    <w:rsid w:val="00B71D8E"/>
    <w:rsid w:val="00B72370"/>
    <w:rsid w:val="00B75C17"/>
    <w:rsid w:val="00B845B4"/>
    <w:rsid w:val="00B8498C"/>
    <w:rsid w:val="00B92130"/>
    <w:rsid w:val="00B9293D"/>
    <w:rsid w:val="00B94871"/>
    <w:rsid w:val="00BA0B91"/>
    <w:rsid w:val="00BA2B43"/>
    <w:rsid w:val="00BA3E7C"/>
    <w:rsid w:val="00BA5971"/>
    <w:rsid w:val="00BB1821"/>
    <w:rsid w:val="00BC46DD"/>
    <w:rsid w:val="00BC7F48"/>
    <w:rsid w:val="00BD54EB"/>
    <w:rsid w:val="00BD5CF4"/>
    <w:rsid w:val="00BD60B0"/>
    <w:rsid w:val="00BD7C8D"/>
    <w:rsid w:val="00BE3D6A"/>
    <w:rsid w:val="00BF12B0"/>
    <w:rsid w:val="00BF3243"/>
    <w:rsid w:val="00C0503F"/>
    <w:rsid w:val="00C06C75"/>
    <w:rsid w:val="00C10FA4"/>
    <w:rsid w:val="00C17339"/>
    <w:rsid w:val="00C219C7"/>
    <w:rsid w:val="00C25660"/>
    <w:rsid w:val="00C3412D"/>
    <w:rsid w:val="00C42449"/>
    <w:rsid w:val="00C516E1"/>
    <w:rsid w:val="00C51D5F"/>
    <w:rsid w:val="00C56429"/>
    <w:rsid w:val="00C601FD"/>
    <w:rsid w:val="00C808EC"/>
    <w:rsid w:val="00C8549C"/>
    <w:rsid w:val="00C94018"/>
    <w:rsid w:val="00C9515F"/>
    <w:rsid w:val="00CA1FF5"/>
    <w:rsid w:val="00CA4104"/>
    <w:rsid w:val="00CB3191"/>
    <w:rsid w:val="00CC16F8"/>
    <w:rsid w:val="00CC32BD"/>
    <w:rsid w:val="00CC4E10"/>
    <w:rsid w:val="00CC6E36"/>
    <w:rsid w:val="00CD05AC"/>
    <w:rsid w:val="00CE010A"/>
    <w:rsid w:val="00CE5FF3"/>
    <w:rsid w:val="00CE6A31"/>
    <w:rsid w:val="00CE7F53"/>
    <w:rsid w:val="00CF4D73"/>
    <w:rsid w:val="00CF6CE9"/>
    <w:rsid w:val="00D07D65"/>
    <w:rsid w:val="00D10CCC"/>
    <w:rsid w:val="00D21213"/>
    <w:rsid w:val="00D24BB8"/>
    <w:rsid w:val="00D35604"/>
    <w:rsid w:val="00D368C2"/>
    <w:rsid w:val="00D44834"/>
    <w:rsid w:val="00D4714A"/>
    <w:rsid w:val="00D50896"/>
    <w:rsid w:val="00D52179"/>
    <w:rsid w:val="00D549CA"/>
    <w:rsid w:val="00D55CE1"/>
    <w:rsid w:val="00D6077C"/>
    <w:rsid w:val="00D65017"/>
    <w:rsid w:val="00D730A6"/>
    <w:rsid w:val="00D74761"/>
    <w:rsid w:val="00D76143"/>
    <w:rsid w:val="00D83734"/>
    <w:rsid w:val="00D8652C"/>
    <w:rsid w:val="00D873DC"/>
    <w:rsid w:val="00D913D4"/>
    <w:rsid w:val="00D94AE3"/>
    <w:rsid w:val="00D97D8D"/>
    <w:rsid w:val="00DA18C4"/>
    <w:rsid w:val="00DA4B49"/>
    <w:rsid w:val="00DC0022"/>
    <w:rsid w:val="00DE26E0"/>
    <w:rsid w:val="00DE5F0A"/>
    <w:rsid w:val="00DF18EC"/>
    <w:rsid w:val="00DF3C99"/>
    <w:rsid w:val="00DF441C"/>
    <w:rsid w:val="00DF5D2E"/>
    <w:rsid w:val="00E00B6D"/>
    <w:rsid w:val="00E048A4"/>
    <w:rsid w:val="00E058A1"/>
    <w:rsid w:val="00E060EF"/>
    <w:rsid w:val="00E13348"/>
    <w:rsid w:val="00E16C2B"/>
    <w:rsid w:val="00E21784"/>
    <w:rsid w:val="00E230E1"/>
    <w:rsid w:val="00E24575"/>
    <w:rsid w:val="00E24BC0"/>
    <w:rsid w:val="00E27362"/>
    <w:rsid w:val="00E3242A"/>
    <w:rsid w:val="00E3326D"/>
    <w:rsid w:val="00E335F4"/>
    <w:rsid w:val="00E411D4"/>
    <w:rsid w:val="00E418F0"/>
    <w:rsid w:val="00E421C0"/>
    <w:rsid w:val="00E473EC"/>
    <w:rsid w:val="00E51F59"/>
    <w:rsid w:val="00E5486F"/>
    <w:rsid w:val="00E61948"/>
    <w:rsid w:val="00E702AA"/>
    <w:rsid w:val="00E71093"/>
    <w:rsid w:val="00E81C88"/>
    <w:rsid w:val="00E81CE6"/>
    <w:rsid w:val="00E81FC0"/>
    <w:rsid w:val="00E82FD9"/>
    <w:rsid w:val="00E865EB"/>
    <w:rsid w:val="00EA130F"/>
    <w:rsid w:val="00EA2B1D"/>
    <w:rsid w:val="00EA474C"/>
    <w:rsid w:val="00EA52F1"/>
    <w:rsid w:val="00EA6DA9"/>
    <w:rsid w:val="00EA6FA3"/>
    <w:rsid w:val="00EA7377"/>
    <w:rsid w:val="00EB03FB"/>
    <w:rsid w:val="00EB6B29"/>
    <w:rsid w:val="00EC06BE"/>
    <w:rsid w:val="00EC0CC3"/>
    <w:rsid w:val="00ED021E"/>
    <w:rsid w:val="00ED0AEC"/>
    <w:rsid w:val="00ED2E89"/>
    <w:rsid w:val="00ED5B80"/>
    <w:rsid w:val="00ED7596"/>
    <w:rsid w:val="00EE0A69"/>
    <w:rsid w:val="00EE4469"/>
    <w:rsid w:val="00EE60E2"/>
    <w:rsid w:val="00EF0281"/>
    <w:rsid w:val="00EF1434"/>
    <w:rsid w:val="00EF4A74"/>
    <w:rsid w:val="00F01AA8"/>
    <w:rsid w:val="00F046EC"/>
    <w:rsid w:val="00F04B23"/>
    <w:rsid w:val="00F05C26"/>
    <w:rsid w:val="00F13F62"/>
    <w:rsid w:val="00F1637A"/>
    <w:rsid w:val="00F21F3F"/>
    <w:rsid w:val="00F247EB"/>
    <w:rsid w:val="00F25F61"/>
    <w:rsid w:val="00F27C77"/>
    <w:rsid w:val="00F34FA3"/>
    <w:rsid w:val="00F35ACE"/>
    <w:rsid w:val="00F41864"/>
    <w:rsid w:val="00F441B5"/>
    <w:rsid w:val="00F50B06"/>
    <w:rsid w:val="00F54374"/>
    <w:rsid w:val="00F705F0"/>
    <w:rsid w:val="00F71DE8"/>
    <w:rsid w:val="00F72C07"/>
    <w:rsid w:val="00F77C62"/>
    <w:rsid w:val="00F811B9"/>
    <w:rsid w:val="00F824C0"/>
    <w:rsid w:val="00F947E8"/>
    <w:rsid w:val="00F9542F"/>
    <w:rsid w:val="00FA129A"/>
    <w:rsid w:val="00FA6BA4"/>
    <w:rsid w:val="00FA6CE3"/>
    <w:rsid w:val="00FB0F52"/>
    <w:rsid w:val="00FB1002"/>
    <w:rsid w:val="00FC45D1"/>
    <w:rsid w:val="00FD153A"/>
    <w:rsid w:val="00FD2C40"/>
    <w:rsid w:val="00FD3C9F"/>
    <w:rsid w:val="00FD409D"/>
    <w:rsid w:val="00FD6E9D"/>
    <w:rsid w:val="00FE096A"/>
    <w:rsid w:val="00FE0979"/>
    <w:rsid w:val="00FE2464"/>
    <w:rsid w:val="00FF15A5"/>
    <w:rsid w:val="00FF5965"/>
    <w:rsid w:val="00FF716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81F4FA-7305-485D-9EF6-8499C41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A53"/>
    <w:pPr>
      <w:ind w:left="720"/>
      <w:contextualSpacing/>
    </w:pPr>
  </w:style>
  <w:style w:type="character" w:styleId="Emphasis">
    <w:name w:val="Emphasis"/>
    <w:basedOn w:val="DefaultParagraphFont"/>
    <w:qFormat/>
    <w:rsid w:val="002F34D6"/>
    <w:rPr>
      <w:i/>
      <w:iCs/>
    </w:rPr>
  </w:style>
  <w:style w:type="character" w:styleId="Hyperlink">
    <w:name w:val="Hyperlink"/>
    <w:basedOn w:val="DefaultParagraphFont"/>
    <w:unhideWhenUsed/>
    <w:rsid w:val="005F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ie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MAGIE ΑΡΜΑΟΥ</cp:lastModifiedBy>
  <cp:revision>10</cp:revision>
  <cp:lastPrinted>2015-11-11T17:30:00Z</cp:lastPrinted>
  <dcterms:created xsi:type="dcterms:W3CDTF">2020-01-16T12:32:00Z</dcterms:created>
  <dcterms:modified xsi:type="dcterms:W3CDTF">2020-01-23T17:00:00Z</dcterms:modified>
</cp:coreProperties>
</file>